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B3A" w:rsidRPr="00D66A0C" w:rsidRDefault="00623B3A" w:rsidP="00D66A0C">
      <w:pPr>
        <w:pStyle w:val="Nagwek2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 xml:space="preserve">WEWNĘTRZNE </w:t>
      </w:r>
      <w:r w:rsidR="009F00E9" w:rsidRPr="00D66A0C">
        <w:rPr>
          <w:rFonts w:ascii="Arial" w:hAnsi="Arial" w:cs="Arial"/>
          <w:sz w:val="24"/>
          <w:szCs w:val="24"/>
        </w:rPr>
        <w:t xml:space="preserve">PROCEDURY </w:t>
      </w:r>
      <w:r w:rsidR="00DE7757" w:rsidRPr="00D66A0C">
        <w:rPr>
          <w:rFonts w:ascii="Arial" w:hAnsi="Arial" w:cs="Arial"/>
          <w:sz w:val="24"/>
          <w:szCs w:val="24"/>
        </w:rPr>
        <w:t xml:space="preserve">FUNKCJONOWANIA </w:t>
      </w:r>
      <w:r w:rsidR="006F7867" w:rsidRPr="00D66A0C">
        <w:rPr>
          <w:rFonts w:ascii="Arial" w:hAnsi="Arial" w:cs="Arial"/>
          <w:sz w:val="24"/>
          <w:szCs w:val="24"/>
        </w:rPr>
        <w:t xml:space="preserve"> I BEZPIECZEŃSTWA </w:t>
      </w:r>
      <w:r w:rsidR="00DE7757" w:rsidRPr="00D66A0C">
        <w:rPr>
          <w:rFonts w:ascii="Arial" w:hAnsi="Arial" w:cs="Arial"/>
          <w:sz w:val="24"/>
          <w:szCs w:val="24"/>
        </w:rPr>
        <w:t>SZKOŁY W CZASIE PANDEMII COVID-19</w:t>
      </w:r>
    </w:p>
    <w:p w:rsidR="00623B3A" w:rsidRPr="00D66A0C" w:rsidRDefault="00926BDA" w:rsidP="00D66A0C">
      <w:pPr>
        <w:pStyle w:val="Nagwek2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>W PUBLICZNEJ SZKOLE PODSTAWOWEJ IM.</w:t>
      </w:r>
      <w:r w:rsidR="00D66A0C">
        <w:rPr>
          <w:rFonts w:ascii="Arial" w:hAnsi="Arial" w:cs="Arial"/>
          <w:sz w:val="24"/>
          <w:szCs w:val="24"/>
        </w:rPr>
        <w:t xml:space="preserve"> </w:t>
      </w:r>
      <w:r w:rsidRPr="00D66A0C">
        <w:rPr>
          <w:rFonts w:ascii="Arial" w:hAnsi="Arial" w:cs="Arial"/>
          <w:sz w:val="24"/>
          <w:szCs w:val="24"/>
        </w:rPr>
        <w:t>KARDYNAŁA STEFANA WYSZYŃSKIEGO</w:t>
      </w:r>
    </w:p>
    <w:p w:rsidR="004E6572" w:rsidRPr="00D66A0C" w:rsidRDefault="00926BDA" w:rsidP="00D66A0C">
      <w:pPr>
        <w:pStyle w:val="Nagwek2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>W KRAWCACH</w:t>
      </w:r>
      <w:r w:rsidR="00A51788">
        <w:rPr>
          <w:rFonts w:ascii="Arial" w:hAnsi="Arial" w:cs="Arial"/>
          <w:sz w:val="24"/>
          <w:szCs w:val="24"/>
        </w:rPr>
        <w:t xml:space="preserve">  W ROKU SZKOLNYM 2020/21</w:t>
      </w:r>
    </w:p>
    <w:p w:rsidR="00CB11FA" w:rsidRPr="00D66A0C" w:rsidRDefault="00CB11FA" w:rsidP="00D66A0C">
      <w:pPr>
        <w:pStyle w:val="Nagwek3"/>
        <w:spacing w:before="0"/>
        <w:rPr>
          <w:rFonts w:ascii="Arial" w:hAnsi="Arial" w:cs="Arial"/>
          <w:b/>
          <w:bCs/>
          <w:color w:val="auto"/>
          <w:u w:val="single"/>
        </w:rPr>
      </w:pPr>
      <w:r w:rsidRPr="00D66A0C">
        <w:rPr>
          <w:rFonts w:ascii="Arial" w:hAnsi="Arial" w:cs="Arial"/>
          <w:b/>
          <w:bCs/>
          <w:color w:val="auto"/>
          <w:u w:val="single"/>
        </w:rPr>
        <w:t>Podstawy prawne:</w:t>
      </w:r>
    </w:p>
    <w:p w:rsidR="004E6572" w:rsidRPr="00D66A0C" w:rsidRDefault="00CB11FA" w:rsidP="00131E9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>Ustawa z dnia 14 grudnia 20</w:t>
      </w:r>
      <w:r w:rsidR="00131E9F" w:rsidRPr="00D66A0C">
        <w:rPr>
          <w:rFonts w:ascii="Arial" w:hAnsi="Arial" w:cs="Arial"/>
          <w:sz w:val="24"/>
          <w:szCs w:val="24"/>
        </w:rPr>
        <w:t>16 r. Prawo oświatowe (Dz.U.2020r. poz.910</w:t>
      </w:r>
      <w:r w:rsidRPr="00D66A0C">
        <w:rPr>
          <w:rFonts w:ascii="Arial" w:hAnsi="Arial" w:cs="Arial"/>
          <w:sz w:val="24"/>
          <w:szCs w:val="24"/>
        </w:rPr>
        <w:t>),</w:t>
      </w:r>
    </w:p>
    <w:p w:rsidR="004E6572" w:rsidRPr="00D66A0C" w:rsidRDefault="00CB11FA" w:rsidP="00131E9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>Ustawa z dnia 5 grudnia 2008 r. o zapobieganiu oraz zwalczaniu zakażeń i chorób zakaźnych u ludzi (Dz. U.2019.1239 ze zm.)</w:t>
      </w:r>
      <w:r w:rsidR="004E6572" w:rsidRPr="00D66A0C">
        <w:rPr>
          <w:rFonts w:ascii="Arial" w:hAnsi="Arial" w:cs="Arial"/>
          <w:sz w:val="24"/>
          <w:szCs w:val="24"/>
        </w:rPr>
        <w:t>,</w:t>
      </w:r>
    </w:p>
    <w:p w:rsidR="004E6572" w:rsidRPr="00D66A0C" w:rsidRDefault="003E588A" w:rsidP="00131E9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>Rozporządzenie Ministra Ed</w:t>
      </w:r>
      <w:r w:rsidR="00DE7757" w:rsidRPr="00D66A0C">
        <w:rPr>
          <w:rFonts w:ascii="Arial" w:hAnsi="Arial" w:cs="Arial"/>
          <w:sz w:val="24"/>
          <w:szCs w:val="24"/>
        </w:rPr>
        <w:t xml:space="preserve">ukacji Narodowej z dnia 12 sierpnia </w:t>
      </w:r>
      <w:r w:rsidRPr="00D66A0C">
        <w:rPr>
          <w:rFonts w:ascii="Arial" w:hAnsi="Arial" w:cs="Arial"/>
          <w:sz w:val="24"/>
          <w:szCs w:val="24"/>
        </w:rPr>
        <w:t xml:space="preserve">2020 r. w sprawie szczególnych rozwiązań w okresie czasowego ograniczenia funkcjonowania jednostek systemu oświaty w związku z zapobieganiem, przeciwdziałaniem i zwalczaniem COVID-19 </w:t>
      </w:r>
      <w:r w:rsidR="00CB11FA" w:rsidRPr="00D66A0C">
        <w:rPr>
          <w:rFonts w:ascii="Arial" w:hAnsi="Arial" w:cs="Arial"/>
          <w:sz w:val="24"/>
          <w:szCs w:val="24"/>
        </w:rPr>
        <w:t>(</w:t>
      </w:r>
      <w:r w:rsidRPr="00D66A0C">
        <w:rPr>
          <w:rFonts w:ascii="Arial" w:hAnsi="Arial" w:cs="Arial"/>
          <w:sz w:val="24"/>
          <w:szCs w:val="24"/>
        </w:rPr>
        <w:t>Dz.U.2020.493 ze zm.</w:t>
      </w:r>
      <w:r w:rsidR="00CB11FA" w:rsidRPr="00D66A0C">
        <w:rPr>
          <w:rFonts w:ascii="Arial" w:hAnsi="Arial" w:cs="Arial"/>
          <w:sz w:val="24"/>
          <w:szCs w:val="24"/>
        </w:rPr>
        <w:t>)</w:t>
      </w:r>
    </w:p>
    <w:p w:rsidR="00DE7757" w:rsidRPr="00D66A0C" w:rsidRDefault="003E588A" w:rsidP="00131E9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>Rozporządzenie Ministra Ed</w:t>
      </w:r>
      <w:r w:rsidR="00131E9F" w:rsidRPr="00D66A0C">
        <w:rPr>
          <w:rFonts w:ascii="Arial" w:hAnsi="Arial" w:cs="Arial"/>
          <w:sz w:val="24"/>
          <w:szCs w:val="24"/>
        </w:rPr>
        <w:t>ukacji Narodowej z dnia 12 sierpnia</w:t>
      </w:r>
      <w:r w:rsidRPr="00D66A0C">
        <w:rPr>
          <w:rFonts w:ascii="Arial" w:hAnsi="Arial" w:cs="Arial"/>
          <w:sz w:val="24"/>
          <w:szCs w:val="24"/>
        </w:rPr>
        <w:t xml:space="preserve"> 2020 r. w sprawie czasowego ograniczenia funkcjonowania jednostek systemu oświaty w związku z zapobieganiem, przeciwdziałaniem i zwalczaniem COVID-19 </w:t>
      </w:r>
      <w:r w:rsidR="00CB11FA" w:rsidRPr="00D66A0C">
        <w:rPr>
          <w:rFonts w:ascii="Arial" w:hAnsi="Arial" w:cs="Arial"/>
          <w:sz w:val="24"/>
          <w:szCs w:val="24"/>
        </w:rPr>
        <w:t>(</w:t>
      </w:r>
      <w:r w:rsidRPr="00D66A0C">
        <w:rPr>
          <w:rFonts w:ascii="Arial" w:hAnsi="Arial" w:cs="Arial"/>
          <w:sz w:val="24"/>
          <w:szCs w:val="24"/>
        </w:rPr>
        <w:t>Dz.U.2020.410 ze zm.</w:t>
      </w:r>
      <w:r w:rsidR="00CB11FA" w:rsidRPr="00D66A0C">
        <w:rPr>
          <w:rFonts w:ascii="Arial" w:hAnsi="Arial" w:cs="Arial"/>
          <w:sz w:val="24"/>
          <w:szCs w:val="24"/>
        </w:rPr>
        <w:t xml:space="preserve">). </w:t>
      </w:r>
    </w:p>
    <w:p w:rsidR="00131E9F" w:rsidRPr="00D66A0C" w:rsidRDefault="00DE7757" w:rsidP="00131E9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6A0C">
        <w:rPr>
          <w:rFonts w:ascii="Arial" w:eastAsia="Times New Roman" w:hAnsi="Arial" w:cs="Arial"/>
          <w:iCs/>
          <w:sz w:val="24"/>
          <w:szCs w:val="24"/>
          <w:lang w:eastAsia="pl-PL"/>
        </w:rPr>
        <w:t>Rozporządzenie Ministra Edukacji Narodowej i Sportu w sprawie bezpieczeństwa  i higieny w publicznych i niepublicznych szkołach i placówkach (Dz. U. 2020 r. poz. 1166),</w:t>
      </w:r>
    </w:p>
    <w:p w:rsidR="00131E9F" w:rsidRPr="00D66A0C" w:rsidRDefault="00131E9F" w:rsidP="00131E9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6A0C">
        <w:rPr>
          <w:rFonts w:ascii="Arial" w:eastAsia="Times New Roman" w:hAnsi="Arial" w:cs="Arial"/>
          <w:iCs/>
          <w:sz w:val="24"/>
          <w:szCs w:val="24"/>
          <w:lang w:eastAsia="pl-PL"/>
        </w:rPr>
        <w:t>Rozporządzenie Ministra Edukacji Narodowej</w:t>
      </w:r>
      <w:r w:rsidRPr="00D66A0C">
        <w:rPr>
          <w:rFonts w:ascii="Arial" w:hAnsi="Arial" w:cs="Arial"/>
          <w:sz w:val="24"/>
          <w:szCs w:val="24"/>
        </w:rPr>
        <w:t xml:space="preserve"> </w:t>
      </w:r>
      <w:r w:rsidR="006F7867" w:rsidRPr="00D66A0C">
        <w:rPr>
          <w:rFonts w:ascii="Arial" w:hAnsi="Arial" w:cs="Arial"/>
          <w:sz w:val="24"/>
          <w:szCs w:val="24"/>
        </w:rPr>
        <w:t>z dnia 28</w:t>
      </w:r>
      <w:r w:rsidRPr="00D66A0C">
        <w:rPr>
          <w:rFonts w:ascii="Arial" w:hAnsi="Arial" w:cs="Arial"/>
          <w:sz w:val="24"/>
          <w:szCs w:val="24"/>
        </w:rPr>
        <w:t xml:space="preserve"> sierpnia </w:t>
      </w:r>
      <w:r w:rsidR="006F7867" w:rsidRPr="00D66A0C">
        <w:rPr>
          <w:rFonts w:ascii="Arial" w:hAnsi="Arial" w:cs="Arial"/>
          <w:sz w:val="24"/>
          <w:szCs w:val="24"/>
        </w:rPr>
        <w:t>2017</w:t>
      </w:r>
      <w:r w:rsidRPr="00D66A0C">
        <w:rPr>
          <w:rFonts w:ascii="Arial" w:hAnsi="Arial" w:cs="Arial"/>
          <w:sz w:val="24"/>
          <w:szCs w:val="24"/>
        </w:rPr>
        <w:t>r.  w sprawie rodzajów innych form wychowania przedszkolnego, warunków tworzenia i organizowania tych form oraz sposobu ich działania</w:t>
      </w:r>
      <w:r w:rsidRPr="00D66A0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F7867" w:rsidRPr="00D66A0C">
        <w:rPr>
          <w:rFonts w:ascii="Arial" w:eastAsia="Times New Roman" w:hAnsi="Arial" w:cs="Arial"/>
          <w:sz w:val="24"/>
          <w:szCs w:val="24"/>
          <w:lang w:eastAsia="pl-PL"/>
        </w:rPr>
        <w:t>(Dz.U.poz.1657 i 2446)</w:t>
      </w:r>
    </w:p>
    <w:p w:rsidR="00DE7757" w:rsidRPr="00D66A0C" w:rsidRDefault="00DE7757" w:rsidP="00131E9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6A0C">
        <w:rPr>
          <w:rFonts w:ascii="Arial" w:eastAsia="Times New Roman" w:hAnsi="Arial" w:cs="Arial"/>
          <w:iCs/>
          <w:sz w:val="24"/>
          <w:szCs w:val="24"/>
          <w:lang w:eastAsia="pl-PL"/>
        </w:rPr>
        <w:t>Ustawa z dnia 14 marca 1985 r. o Państwowej Inspekcji Sanitarnej (Dz. U.  2019 r. poz. 59),</w:t>
      </w:r>
    </w:p>
    <w:p w:rsidR="00CB11FA" w:rsidRPr="00D66A0C" w:rsidRDefault="00CB11FA" w:rsidP="00131E9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 xml:space="preserve">Wytyczne </w:t>
      </w:r>
      <w:r w:rsidR="003E588A" w:rsidRPr="00D66A0C">
        <w:rPr>
          <w:rFonts w:ascii="Arial" w:hAnsi="Arial" w:cs="Arial"/>
          <w:sz w:val="24"/>
          <w:szCs w:val="24"/>
        </w:rPr>
        <w:t>MEN</w:t>
      </w:r>
      <w:r w:rsidRPr="00D66A0C">
        <w:rPr>
          <w:rFonts w:ascii="Arial" w:hAnsi="Arial" w:cs="Arial"/>
          <w:sz w:val="24"/>
          <w:szCs w:val="24"/>
        </w:rPr>
        <w:t>, MZ i</w:t>
      </w:r>
      <w:r w:rsidR="003E588A" w:rsidRPr="00D66A0C">
        <w:rPr>
          <w:rFonts w:ascii="Arial" w:hAnsi="Arial" w:cs="Arial"/>
          <w:sz w:val="24"/>
          <w:szCs w:val="24"/>
        </w:rPr>
        <w:t xml:space="preserve"> GIS</w:t>
      </w:r>
      <w:r w:rsidR="009F00E9" w:rsidRPr="00D66A0C">
        <w:rPr>
          <w:rFonts w:ascii="Arial" w:hAnsi="Arial" w:cs="Arial"/>
          <w:sz w:val="24"/>
          <w:szCs w:val="24"/>
        </w:rPr>
        <w:t xml:space="preserve"> </w:t>
      </w:r>
      <w:r w:rsidR="003E588A" w:rsidRPr="00D66A0C">
        <w:rPr>
          <w:rFonts w:ascii="Arial" w:hAnsi="Arial" w:cs="Arial"/>
          <w:sz w:val="24"/>
          <w:szCs w:val="24"/>
        </w:rPr>
        <w:t xml:space="preserve">dla publicznych i niepublicznych szkół i placówek </w:t>
      </w:r>
      <w:r w:rsidR="003E588A" w:rsidRPr="00D66A0C">
        <w:rPr>
          <w:rFonts w:ascii="Arial" w:hAnsi="Arial" w:cs="Arial"/>
          <w:sz w:val="24"/>
          <w:szCs w:val="24"/>
        </w:rPr>
        <w:br/>
        <w:t>od 1 września 2020 r.</w:t>
      </w:r>
    </w:p>
    <w:p w:rsidR="006F7867" w:rsidRPr="00D66A0C" w:rsidRDefault="00095584" w:rsidP="006F786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66A0C">
        <w:rPr>
          <w:rFonts w:ascii="Arial" w:hAnsi="Arial" w:cs="Arial"/>
          <w:b/>
          <w:bCs/>
          <w:sz w:val="24"/>
          <w:szCs w:val="24"/>
          <w:u w:val="single"/>
        </w:rPr>
        <w:t>Procedura ma na celu</w:t>
      </w:r>
      <w:r w:rsidRPr="00D66A0C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6F7867" w:rsidRPr="00D66A0C" w:rsidRDefault="006F7867" w:rsidP="006F78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6A0C">
        <w:rPr>
          <w:rFonts w:ascii="Arial" w:eastAsia="Times New Roman" w:hAnsi="Arial" w:cs="Arial"/>
          <w:sz w:val="24"/>
          <w:szCs w:val="24"/>
          <w:lang w:eastAsia="pl-PL"/>
        </w:rPr>
        <w:t>1.Ustalenie zasad funkcjonowania szkoły i wyznaczenie sposobów postępowania dla zapewnienia bezpieczeństwa i higieny pracy w okresie pandemii COVID -19</w:t>
      </w:r>
    </w:p>
    <w:p w:rsidR="00095584" w:rsidRPr="00D66A0C" w:rsidRDefault="006F7867" w:rsidP="006F78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6A0C">
        <w:rPr>
          <w:rFonts w:ascii="Arial" w:eastAsia="Times New Roman" w:hAnsi="Arial" w:cs="Arial"/>
          <w:sz w:val="24"/>
          <w:szCs w:val="24"/>
          <w:lang w:eastAsia="pl-PL"/>
        </w:rPr>
        <w:t>2. Zminimalizowanie ryzyka zakażenia wirusem SARS-CoV-2 wywołującym chorobę COVID-19 wśród dzieci, ich rodziców oraz pracowników szkoły.</w:t>
      </w:r>
    </w:p>
    <w:p w:rsidR="006F7867" w:rsidRPr="00D66A0C" w:rsidRDefault="00095584" w:rsidP="006F7867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D66A0C">
        <w:rPr>
          <w:rFonts w:ascii="Arial" w:hAnsi="Arial" w:cs="Arial"/>
          <w:b/>
          <w:bCs/>
          <w:sz w:val="24"/>
          <w:szCs w:val="24"/>
          <w:u w:val="single"/>
        </w:rPr>
        <w:t xml:space="preserve">Do przestrzegania procedury zobowiązani są : </w:t>
      </w:r>
    </w:p>
    <w:p w:rsidR="006F7867" w:rsidRPr="00D66A0C" w:rsidRDefault="006F7867" w:rsidP="006F7867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6A0C">
        <w:rPr>
          <w:rFonts w:ascii="Arial" w:eastAsia="Times New Roman" w:hAnsi="Arial" w:cs="Arial"/>
          <w:sz w:val="24"/>
          <w:szCs w:val="24"/>
          <w:lang w:eastAsia="pl-PL"/>
        </w:rPr>
        <w:t>Rodzice/prawni opiekunowie oraz osoby upoważnione do odbioru dziecka</w:t>
      </w:r>
    </w:p>
    <w:p w:rsidR="006F7867" w:rsidRPr="00D66A0C" w:rsidRDefault="006F7867" w:rsidP="006F78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6A0C">
        <w:rPr>
          <w:rFonts w:ascii="Arial" w:eastAsia="Times New Roman" w:hAnsi="Arial" w:cs="Arial"/>
          <w:sz w:val="24"/>
          <w:szCs w:val="24"/>
          <w:lang w:eastAsia="pl-PL"/>
        </w:rPr>
        <w:t>Uczniowie</w:t>
      </w:r>
    </w:p>
    <w:p w:rsidR="006F7867" w:rsidRPr="00D66A0C" w:rsidRDefault="006F7867" w:rsidP="006F78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6A0C">
        <w:rPr>
          <w:rFonts w:ascii="Arial" w:eastAsia="Times New Roman" w:hAnsi="Arial" w:cs="Arial"/>
          <w:sz w:val="24"/>
          <w:szCs w:val="24"/>
          <w:lang w:eastAsia="pl-PL"/>
        </w:rPr>
        <w:t>Nauczyciele</w:t>
      </w:r>
    </w:p>
    <w:p w:rsidR="006F7867" w:rsidRPr="00D66A0C" w:rsidRDefault="006F7867" w:rsidP="006F78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6A0C">
        <w:rPr>
          <w:rFonts w:ascii="Arial" w:eastAsia="Times New Roman" w:hAnsi="Arial" w:cs="Arial"/>
          <w:sz w:val="24"/>
          <w:szCs w:val="24"/>
          <w:lang w:eastAsia="pl-PL"/>
        </w:rPr>
        <w:t>Pracownicy niepedagogiczni</w:t>
      </w:r>
    </w:p>
    <w:p w:rsidR="004D1FBD" w:rsidRPr="00D66A0C" w:rsidRDefault="006F7867" w:rsidP="00AF3ED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6A0C">
        <w:rPr>
          <w:rFonts w:ascii="Arial" w:eastAsia="Times New Roman" w:hAnsi="Arial" w:cs="Arial"/>
          <w:sz w:val="24"/>
          <w:szCs w:val="24"/>
          <w:lang w:eastAsia="pl-PL"/>
        </w:rPr>
        <w:t>Dyrektor szkoły</w:t>
      </w:r>
    </w:p>
    <w:p w:rsidR="004D1FBD" w:rsidRPr="00D66A0C" w:rsidRDefault="004D1FBD" w:rsidP="004D1FB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4D1FBD" w:rsidRPr="00D66A0C" w:rsidRDefault="004D1FBD" w:rsidP="004D1F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3ED2" w:rsidRPr="00D66A0C" w:rsidRDefault="004D1FBD" w:rsidP="00D66A0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6A0C">
        <w:rPr>
          <w:rFonts w:ascii="Arial" w:hAnsi="Arial" w:cs="Arial"/>
          <w:b/>
          <w:bCs/>
          <w:sz w:val="24"/>
          <w:szCs w:val="24"/>
        </w:rPr>
        <w:lastRenderedPageBreak/>
        <w:t>Przyprowadzanie i odbieranie  uczniów  oraz prowadzen</w:t>
      </w:r>
      <w:r w:rsidR="00D66A0C">
        <w:rPr>
          <w:rFonts w:ascii="Arial" w:hAnsi="Arial" w:cs="Arial"/>
          <w:b/>
          <w:bCs/>
          <w:sz w:val="24"/>
          <w:szCs w:val="24"/>
        </w:rPr>
        <w:t xml:space="preserve">ie zajęć dydaktycznych i zajęć </w:t>
      </w:r>
      <w:r w:rsidRPr="00D66A0C">
        <w:rPr>
          <w:rFonts w:ascii="Arial" w:hAnsi="Arial" w:cs="Arial"/>
          <w:b/>
          <w:bCs/>
          <w:sz w:val="24"/>
          <w:szCs w:val="24"/>
        </w:rPr>
        <w:t>dodatkowych</w:t>
      </w:r>
    </w:p>
    <w:p w:rsidR="00AF3ED2" w:rsidRPr="00D66A0C" w:rsidRDefault="00AF3ED2" w:rsidP="00AF3ED2">
      <w:pPr>
        <w:pStyle w:val="punkty"/>
        <w:jc w:val="both"/>
        <w:rPr>
          <w:rFonts w:ascii="Arial" w:hAnsi="Arial"/>
        </w:rPr>
      </w:pPr>
      <w:r w:rsidRPr="00D66A0C">
        <w:rPr>
          <w:rFonts w:ascii="Arial" w:hAnsi="Arial"/>
        </w:rPr>
        <w:t>Do szkoły może uczęszczać uczeń bez objawów chorobowych sugerujących infekcję dróg oddechowych oraz gdy domownicy nie przebywają na kwarantannie lub w izolacji w warunkach domowych lub w izolacji.</w:t>
      </w:r>
    </w:p>
    <w:p w:rsidR="00AF3ED2" w:rsidRPr="00D66A0C" w:rsidRDefault="00AF3ED2" w:rsidP="00AF3ED2">
      <w:pPr>
        <w:pStyle w:val="punkty"/>
        <w:jc w:val="both"/>
        <w:rPr>
          <w:rFonts w:ascii="Arial" w:hAnsi="Arial"/>
        </w:rPr>
      </w:pPr>
      <w:r w:rsidRPr="00D66A0C">
        <w:rPr>
          <w:rFonts w:ascii="Arial" w:hAnsi="Arial"/>
        </w:rPr>
        <w:t xml:space="preserve"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 </w:t>
      </w:r>
    </w:p>
    <w:p w:rsidR="00AF3ED2" w:rsidRPr="00D66A0C" w:rsidRDefault="00AF3ED2" w:rsidP="00AF3ED2">
      <w:pPr>
        <w:pStyle w:val="punkty"/>
        <w:jc w:val="both"/>
        <w:rPr>
          <w:rFonts w:ascii="Arial" w:hAnsi="Arial"/>
        </w:rPr>
      </w:pPr>
      <w:r w:rsidRPr="00D66A0C">
        <w:rPr>
          <w:rFonts w:ascii="Arial" w:hAnsi="Arial"/>
        </w:rPr>
        <w:t xml:space="preserve">Przy wejściu do budynku szkoły jest zamieszczona  informacja o obowiązku dezynfekowania rąk oraz instrukcja użycia środka dezynfekującego. Wszystkim wchodzącym do budynku szkoły umożliwione jest skorzystanie z płynu do dezynfekcji rąk. </w:t>
      </w:r>
    </w:p>
    <w:p w:rsidR="00AF3ED2" w:rsidRPr="00D66A0C" w:rsidRDefault="00AF3ED2" w:rsidP="00AF3ED2">
      <w:pPr>
        <w:pStyle w:val="punkty"/>
        <w:jc w:val="both"/>
        <w:rPr>
          <w:rFonts w:ascii="Arial" w:hAnsi="Arial"/>
        </w:rPr>
      </w:pPr>
      <w:r w:rsidRPr="00D66A0C">
        <w:rPr>
          <w:rFonts w:ascii="Arial" w:hAnsi="Arial"/>
        </w:rPr>
        <w:t>Opiekunowie odprowadzający dzieci mogą wchodzić do przestrzeni wspólnej szkoły, zachowując zasady:</w:t>
      </w:r>
    </w:p>
    <w:p w:rsidR="00AF3ED2" w:rsidRPr="00D66A0C" w:rsidRDefault="00AF3ED2" w:rsidP="00AF3ED2">
      <w:pPr>
        <w:pStyle w:val="punkty"/>
        <w:numPr>
          <w:ilvl w:val="1"/>
          <w:numId w:val="7"/>
        </w:numPr>
        <w:jc w:val="both"/>
        <w:rPr>
          <w:rFonts w:ascii="Arial" w:hAnsi="Arial"/>
        </w:rPr>
      </w:pPr>
      <w:r w:rsidRPr="00D66A0C">
        <w:rPr>
          <w:rFonts w:ascii="Arial" w:hAnsi="Arial"/>
        </w:rPr>
        <w:t>1 opiekun z dzieckiem/dziećmi,</w:t>
      </w:r>
    </w:p>
    <w:p w:rsidR="00AF3ED2" w:rsidRPr="00D66A0C" w:rsidRDefault="00AF3ED2" w:rsidP="00AF3ED2">
      <w:pPr>
        <w:pStyle w:val="punkty"/>
        <w:numPr>
          <w:ilvl w:val="1"/>
          <w:numId w:val="7"/>
        </w:numPr>
        <w:jc w:val="both"/>
        <w:rPr>
          <w:rFonts w:ascii="Arial" w:hAnsi="Arial"/>
        </w:rPr>
      </w:pPr>
      <w:r w:rsidRPr="00D66A0C">
        <w:rPr>
          <w:rFonts w:ascii="Arial" w:hAnsi="Arial"/>
        </w:rPr>
        <w:t>dystansu od kolejnego opiekuna z dzieckiem/dziećmi min. 1,5 m,</w:t>
      </w:r>
    </w:p>
    <w:p w:rsidR="00AF3ED2" w:rsidRPr="00D66A0C" w:rsidRDefault="00AF3ED2" w:rsidP="00AF3ED2">
      <w:pPr>
        <w:pStyle w:val="punkty"/>
        <w:numPr>
          <w:ilvl w:val="1"/>
          <w:numId w:val="7"/>
        </w:numPr>
        <w:jc w:val="both"/>
        <w:rPr>
          <w:rFonts w:ascii="Arial" w:hAnsi="Arial"/>
        </w:rPr>
      </w:pPr>
      <w:r w:rsidRPr="00D66A0C">
        <w:rPr>
          <w:rFonts w:ascii="Arial" w:hAnsi="Arial"/>
        </w:rPr>
        <w:t xml:space="preserve">dystansu od pracowników szkoły min. 1,5 m, </w:t>
      </w:r>
    </w:p>
    <w:p w:rsidR="00AF3ED2" w:rsidRPr="00D66A0C" w:rsidRDefault="00AF3ED2" w:rsidP="00AF3ED2">
      <w:pPr>
        <w:pStyle w:val="punkty"/>
        <w:numPr>
          <w:ilvl w:val="1"/>
          <w:numId w:val="7"/>
        </w:numPr>
        <w:jc w:val="both"/>
        <w:rPr>
          <w:rFonts w:ascii="Arial" w:hAnsi="Arial"/>
        </w:rPr>
      </w:pPr>
      <w:r w:rsidRPr="00D66A0C">
        <w:rPr>
          <w:rFonts w:ascii="Arial" w:hAnsi="Arial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:rsidR="00B80CDB" w:rsidRPr="00D66A0C" w:rsidRDefault="00AF3ED2" w:rsidP="008710EE">
      <w:pPr>
        <w:pStyle w:val="punkty"/>
        <w:jc w:val="both"/>
        <w:rPr>
          <w:rFonts w:ascii="Arial" w:hAnsi="Arial"/>
        </w:rPr>
      </w:pPr>
      <w:r w:rsidRPr="00D66A0C">
        <w:rPr>
          <w:rFonts w:ascii="Arial" w:hAnsi="Arial"/>
        </w:rPr>
        <w:t>W miarę możliwości należy ograniczyć przebywanie w szkole osób z zewnątrz do niezbędnego minimum (obowiązuje je stosowanie środków ochronnych: osłona ust i nosa, rękawiczki jednorazowe lub dezynfekcja rąk, tylko osoby bez objawów chorobowych sugerujących infekcję dróg oddechowych) i w wyznaczonych obszarach.</w:t>
      </w:r>
    </w:p>
    <w:p w:rsidR="00AF3ED2" w:rsidRPr="00D66A0C" w:rsidRDefault="00B80CDB" w:rsidP="00AF3ED2">
      <w:pPr>
        <w:pStyle w:val="punkty"/>
        <w:jc w:val="both"/>
        <w:rPr>
          <w:rFonts w:ascii="Arial" w:hAnsi="Arial"/>
        </w:rPr>
      </w:pPr>
      <w:r w:rsidRPr="00D66A0C">
        <w:rPr>
          <w:rFonts w:ascii="Arial" w:hAnsi="Arial"/>
        </w:rPr>
        <w:t xml:space="preserve">W szkole znajduje się termometr bezdotykowy za pomocą, którego </w:t>
      </w:r>
      <w:r w:rsidR="00BC294C" w:rsidRPr="00D66A0C">
        <w:rPr>
          <w:rFonts w:ascii="Arial" w:hAnsi="Arial"/>
        </w:rPr>
        <w:t xml:space="preserve">pracownik obsługi lub </w:t>
      </w:r>
      <w:r w:rsidRPr="00D66A0C">
        <w:rPr>
          <w:rFonts w:ascii="Arial" w:hAnsi="Arial"/>
        </w:rPr>
        <w:t>nauczyciel może zweryfikować temperaturę ciała dziecka, którego stan sugeruje objawy zakażenia. Termometr jest</w:t>
      </w:r>
      <w:r w:rsidR="00BC294C" w:rsidRPr="00D66A0C">
        <w:rPr>
          <w:rFonts w:ascii="Arial" w:hAnsi="Arial"/>
        </w:rPr>
        <w:t xml:space="preserve"> dezynfekowany po użyciu w danej grupie.</w:t>
      </w:r>
    </w:p>
    <w:p w:rsidR="00AF3ED2" w:rsidRPr="00D66A0C" w:rsidRDefault="00AF3ED2" w:rsidP="00AF3ED2">
      <w:pPr>
        <w:pStyle w:val="punkty"/>
        <w:jc w:val="both"/>
        <w:rPr>
          <w:rFonts w:ascii="Arial" w:hAnsi="Arial"/>
        </w:rPr>
      </w:pPr>
      <w:r w:rsidRPr="00D66A0C">
        <w:rPr>
          <w:rFonts w:ascii="Arial" w:hAnsi="Arial"/>
        </w:rPr>
        <w:t>Uczeń posiada własne przybory i podręczniki, które w czasie zajęć mogą znajdować się na stoliku szkolnym ucznia, w t</w:t>
      </w:r>
      <w:r w:rsidR="00D66A0C">
        <w:rPr>
          <w:rFonts w:ascii="Arial" w:hAnsi="Arial"/>
        </w:rPr>
        <w:t>ornistrze lub we własnej szafce.</w:t>
      </w:r>
      <w:r w:rsidRPr="00D66A0C">
        <w:rPr>
          <w:rFonts w:ascii="Arial" w:hAnsi="Arial"/>
        </w:rPr>
        <w:t xml:space="preserve"> Uczniowie nie powinni wymieniać się przyborami szkolnymi między sobą.</w:t>
      </w:r>
    </w:p>
    <w:p w:rsidR="00AF3ED2" w:rsidRPr="00D66A0C" w:rsidRDefault="00AF3ED2" w:rsidP="00AF3ED2">
      <w:pPr>
        <w:pStyle w:val="punkty"/>
        <w:jc w:val="both"/>
        <w:rPr>
          <w:rFonts w:ascii="Arial" w:hAnsi="Arial"/>
        </w:rPr>
      </w:pPr>
      <w:r w:rsidRPr="00D66A0C">
        <w:rPr>
          <w:rFonts w:ascii="Arial" w:hAnsi="Arial"/>
        </w:rPr>
        <w:t xml:space="preserve">Uczeń nie powinien zabierać ze sobą do szkoły niepotrzebnych przedmiotów. Ograniczenie to nie dotyczy dzieci ze specjalnymi potrzebami edukacyjnymi, w szczególności z niepełnosprawnościami. </w:t>
      </w:r>
      <w:r w:rsidRPr="00D66A0C">
        <w:rPr>
          <w:rFonts w:ascii="Arial" w:hAnsi="Arial"/>
          <w:u w:val="single"/>
        </w:rPr>
        <w:t>W takich przypadkach należy dopilnować, aby dzieci nie udostępniały swoich zabawek innym, natomiast opiekunowie dziecka powinni zadbać o regularne czyszczenie (pranie lub dezynfekcję) zabawki, rzeczy.</w:t>
      </w:r>
    </w:p>
    <w:p w:rsidR="006A4D53" w:rsidRPr="00D66A0C" w:rsidRDefault="006C4B50" w:rsidP="0018520D">
      <w:pPr>
        <w:pStyle w:val="punkty"/>
        <w:jc w:val="both"/>
        <w:rPr>
          <w:rFonts w:ascii="Arial" w:hAnsi="Arial"/>
        </w:rPr>
      </w:pPr>
      <w:r w:rsidRPr="00D66A0C">
        <w:rPr>
          <w:rFonts w:ascii="Arial" w:hAnsi="Arial"/>
        </w:rPr>
        <w:t xml:space="preserve">Rodzice zobowiązani są do podania aktualnych danych kontaktowych za pomocą, których dyrektor lub pracownik do tego wyznaczony będzie mógł szybko i </w:t>
      </w:r>
      <w:r w:rsidRPr="00D66A0C">
        <w:rPr>
          <w:rFonts w:ascii="Arial" w:hAnsi="Arial"/>
        </w:rPr>
        <w:lastRenderedPageBreak/>
        <w:t>skutecznie skontaktować się z nimi w sytuacji wykazywania przez ucznia objawów zakażenia.</w:t>
      </w:r>
      <w:r w:rsidR="006A4D53" w:rsidRPr="00D66A0C">
        <w:rPr>
          <w:rFonts w:ascii="Arial" w:hAnsi="Arial"/>
        </w:rPr>
        <w:t xml:space="preserve"> </w:t>
      </w:r>
    </w:p>
    <w:p w:rsidR="006C4B50" w:rsidRPr="00D66A0C" w:rsidRDefault="006A4D53" w:rsidP="0018520D">
      <w:pPr>
        <w:pStyle w:val="punkty"/>
        <w:jc w:val="both"/>
        <w:rPr>
          <w:rFonts w:ascii="Arial" w:hAnsi="Arial"/>
        </w:rPr>
      </w:pPr>
      <w:r w:rsidRPr="00D66A0C">
        <w:rPr>
          <w:rFonts w:ascii="Arial" w:hAnsi="Arial"/>
        </w:rPr>
        <w:t>Są zobowiązani do odbierania telefonów oraz maili ze szkoły umożliwiając dyrektorowi  i pracownikom szkoły szybką ścieżkę komunikacji, zgodnie z wytycznymi dla szkoły. </w:t>
      </w:r>
    </w:p>
    <w:p w:rsidR="0018520D" w:rsidRPr="00D66A0C" w:rsidRDefault="0018520D" w:rsidP="0018520D">
      <w:pPr>
        <w:pStyle w:val="punkty"/>
        <w:jc w:val="both"/>
        <w:rPr>
          <w:rFonts w:ascii="Arial" w:hAnsi="Arial"/>
        </w:rPr>
      </w:pPr>
      <w:r w:rsidRPr="00D66A0C">
        <w:rPr>
          <w:rFonts w:ascii="Arial" w:hAnsi="Arial"/>
        </w:rPr>
        <w:t>Jeżeli pracownik szkoły zaobserwuje u ucznia objawy mogące wskazywać na infekcję dróg oddechowych, w tym w szczególności gorączkę, kaszel, należy odizolować ucznia w odrębnym pomieszczeniu lub wyznaczonym miejscu, zapewniając min. 2 m odległości od innych osób, i niezwłocznie powiadomić rodziców/opiekunów o konieczności odebrania ucznia ze szkoły (rekomendowany własny środek transportu).</w:t>
      </w:r>
    </w:p>
    <w:p w:rsidR="008710EE" w:rsidRPr="00D66A0C" w:rsidRDefault="0018520D" w:rsidP="0018520D">
      <w:pPr>
        <w:pStyle w:val="punkty"/>
        <w:jc w:val="both"/>
        <w:rPr>
          <w:rFonts w:ascii="Arial" w:hAnsi="Arial"/>
        </w:rPr>
      </w:pPr>
      <w:r w:rsidRPr="00D66A0C">
        <w:rPr>
          <w:rFonts w:ascii="Arial" w:hAnsi="Arial"/>
        </w:rPr>
        <w:t>W miarę możliwości organizacj</w:t>
      </w:r>
      <w:r w:rsidR="006C4B50" w:rsidRPr="00D66A0C">
        <w:rPr>
          <w:rFonts w:ascii="Arial" w:hAnsi="Arial"/>
        </w:rPr>
        <w:t>a</w:t>
      </w:r>
      <w:r w:rsidRPr="00D66A0C">
        <w:rPr>
          <w:rFonts w:ascii="Arial" w:hAnsi="Arial"/>
        </w:rPr>
        <w:t xml:space="preserve"> pracy </w:t>
      </w:r>
      <w:r w:rsidR="006C4B50" w:rsidRPr="00D66A0C">
        <w:rPr>
          <w:rFonts w:ascii="Arial" w:hAnsi="Arial"/>
        </w:rPr>
        <w:t>szkoły będzie</w:t>
      </w:r>
      <w:r w:rsidRPr="00D66A0C">
        <w:rPr>
          <w:rFonts w:ascii="Arial" w:hAnsi="Arial"/>
        </w:rPr>
        <w:t xml:space="preserve"> umożliwi</w:t>
      </w:r>
      <w:r w:rsidR="006C4B50" w:rsidRPr="00D66A0C">
        <w:rPr>
          <w:rFonts w:ascii="Arial" w:hAnsi="Arial"/>
        </w:rPr>
        <w:t>ać</w:t>
      </w:r>
      <w:r w:rsidRPr="00D66A0C">
        <w:rPr>
          <w:rFonts w:ascii="Arial" w:hAnsi="Arial"/>
        </w:rPr>
        <w:t xml:space="preserve"> zachowanie dystansu między osobami przebywającymi na terenie szkoły, szczególnie w miejscach wspólnych i ogranicz</w:t>
      </w:r>
      <w:r w:rsidR="006C4B50" w:rsidRPr="00D66A0C">
        <w:rPr>
          <w:rFonts w:ascii="Arial" w:hAnsi="Arial"/>
        </w:rPr>
        <w:t>a</w:t>
      </w:r>
      <w:r w:rsidRPr="00D66A0C">
        <w:rPr>
          <w:rFonts w:ascii="Arial" w:hAnsi="Arial"/>
        </w:rPr>
        <w:t xml:space="preserve"> gromadzenie się uczniów na terenie szko</w:t>
      </w:r>
      <w:r w:rsidR="008710EE" w:rsidRPr="00D66A0C">
        <w:rPr>
          <w:rFonts w:ascii="Arial" w:hAnsi="Arial"/>
        </w:rPr>
        <w:t>ły np.;</w:t>
      </w:r>
    </w:p>
    <w:p w:rsidR="008710EE" w:rsidRPr="00D66A0C" w:rsidRDefault="008710EE" w:rsidP="008710EE">
      <w:pPr>
        <w:pStyle w:val="punkty"/>
        <w:jc w:val="both"/>
        <w:rPr>
          <w:rFonts w:ascii="Arial" w:hAnsi="Arial"/>
        </w:rPr>
      </w:pPr>
      <w:r w:rsidRPr="00D66A0C">
        <w:rPr>
          <w:rFonts w:ascii="Arial" w:hAnsi="Arial"/>
        </w:rPr>
        <w:t>Głównym wejściem do szkoły wchodzą uczniowie –klas: VIII, VII, VI , I + II</w:t>
      </w:r>
      <w:r w:rsidR="00F9135B">
        <w:rPr>
          <w:rFonts w:ascii="Arial" w:hAnsi="Arial"/>
        </w:rPr>
        <w:t xml:space="preserve"> , IV oraz oddział przedszkolny</w:t>
      </w:r>
      <w:r w:rsidRPr="00D66A0C">
        <w:rPr>
          <w:rFonts w:ascii="Arial" w:hAnsi="Arial"/>
        </w:rPr>
        <w:t>.</w:t>
      </w:r>
      <w:r w:rsidR="00F9135B">
        <w:rPr>
          <w:rFonts w:ascii="Arial" w:hAnsi="Arial"/>
        </w:rPr>
        <w:t xml:space="preserve"> </w:t>
      </w:r>
      <w:r w:rsidRPr="00D66A0C">
        <w:rPr>
          <w:rFonts w:ascii="Arial" w:hAnsi="Arial"/>
        </w:rPr>
        <w:t xml:space="preserve">Przy wejściu do szatni znajduje się środek do dezynfekcji rąk oraz instrukcja prawidłowej dezynfekcji rąk. </w:t>
      </w:r>
    </w:p>
    <w:p w:rsidR="00C5329D" w:rsidRPr="00D66A0C" w:rsidRDefault="00C5329D" w:rsidP="00C5329D">
      <w:pPr>
        <w:pStyle w:val="punkty"/>
        <w:jc w:val="both"/>
        <w:rPr>
          <w:rFonts w:ascii="Arial" w:hAnsi="Arial"/>
        </w:rPr>
      </w:pPr>
      <w:r w:rsidRPr="00D66A0C">
        <w:rPr>
          <w:rFonts w:ascii="Arial" w:hAnsi="Arial"/>
        </w:rPr>
        <w:t>Kl. V i III wcho</w:t>
      </w:r>
      <w:r w:rsidR="00F9135B">
        <w:rPr>
          <w:rFonts w:ascii="Arial" w:hAnsi="Arial"/>
        </w:rPr>
        <w:t xml:space="preserve">dzą do szkoły bocznym wejściem, </w:t>
      </w:r>
      <w:r w:rsidRPr="00D66A0C">
        <w:rPr>
          <w:rFonts w:ascii="Arial" w:hAnsi="Arial"/>
        </w:rPr>
        <w:t xml:space="preserve">gdzie znajduje się środek do dezynfekcji rąk oraz instrukcja prawidłowej dezynfekcji rąk. </w:t>
      </w:r>
      <w:r w:rsidR="00F9135B">
        <w:rPr>
          <w:rFonts w:ascii="Arial" w:hAnsi="Arial"/>
        </w:rPr>
        <w:t>Wieszaki na ubrania znajdują</w:t>
      </w:r>
      <w:r w:rsidRPr="00D66A0C">
        <w:rPr>
          <w:rFonts w:ascii="Arial" w:hAnsi="Arial"/>
        </w:rPr>
        <w:t xml:space="preserve"> się na korytarzu przed wejściem do klasy</w:t>
      </w:r>
      <w:r w:rsidR="00F9135B">
        <w:rPr>
          <w:rFonts w:ascii="Arial" w:hAnsi="Arial"/>
        </w:rPr>
        <w:t>. Uczniowie</w:t>
      </w:r>
      <w:r w:rsidRPr="00D66A0C">
        <w:rPr>
          <w:rFonts w:ascii="Arial" w:hAnsi="Arial"/>
        </w:rPr>
        <w:t xml:space="preserve"> unikają częstej zmiany pomieszczeń, w których odbywają się zajęcia</w:t>
      </w:r>
      <w:r w:rsidR="00F9135B">
        <w:rPr>
          <w:rFonts w:ascii="Arial" w:hAnsi="Arial"/>
        </w:rPr>
        <w:t>, pozostają na</w:t>
      </w:r>
      <w:r w:rsidRPr="00D66A0C">
        <w:rPr>
          <w:rFonts w:ascii="Arial" w:hAnsi="Arial"/>
        </w:rPr>
        <w:t xml:space="preserve"> parter</w:t>
      </w:r>
      <w:r w:rsidR="00F9135B">
        <w:rPr>
          <w:rFonts w:ascii="Arial" w:hAnsi="Arial"/>
        </w:rPr>
        <w:t>ze</w:t>
      </w:r>
      <w:r w:rsidRPr="00D66A0C">
        <w:rPr>
          <w:rFonts w:ascii="Arial" w:hAnsi="Arial"/>
        </w:rPr>
        <w:t xml:space="preserve"> szkoły.</w:t>
      </w:r>
    </w:p>
    <w:p w:rsidR="008710EE" w:rsidRPr="00D66A0C" w:rsidRDefault="008710EE" w:rsidP="008710EE">
      <w:pPr>
        <w:pStyle w:val="punkty"/>
        <w:jc w:val="both"/>
        <w:rPr>
          <w:rFonts w:ascii="Arial" w:hAnsi="Arial"/>
        </w:rPr>
      </w:pPr>
      <w:r w:rsidRPr="00D66A0C">
        <w:rPr>
          <w:rFonts w:ascii="Arial" w:hAnsi="Arial"/>
        </w:rPr>
        <w:t xml:space="preserve">Uczniowie korzystają w szatni z co drugiego wieszaka, po wyjściu z szatni udają się bezpośrednio na piętro gdzie uczą się ;  kl. VIII, VII, VI  oraz unikają częstej zmiany pomieszczeń, w których odbywają się zajęcia, wyjątek lekcje z biologii, </w:t>
      </w:r>
      <w:r w:rsidR="00C5329D" w:rsidRPr="00D66A0C">
        <w:rPr>
          <w:rFonts w:ascii="Arial" w:hAnsi="Arial"/>
        </w:rPr>
        <w:t>chemii, fizyki i geografii ,informatyki, wychowania fizycznego</w:t>
      </w:r>
      <w:r w:rsidR="00F9135B">
        <w:rPr>
          <w:rFonts w:ascii="Arial" w:hAnsi="Arial"/>
        </w:rPr>
        <w:t>.</w:t>
      </w:r>
    </w:p>
    <w:p w:rsidR="008710EE" w:rsidRPr="00D66A0C" w:rsidRDefault="008710EE" w:rsidP="008710EE">
      <w:pPr>
        <w:pStyle w:val="punkty"/>
        <w:jc w:val="both"/>
        <w:rPr>
          <w:rFonts w:ascii="Arial" w:hAnsi="Arial"/>
        </w:rPr>
      </w:pPr>
      <w:r w:rsidRPr="00D66A0C">
        <w:rPr>
          <w:rFonts w:ascii="Arial" w:hAnsi="Arial"/>
        </w:rPr>
        <w:t>Uczniowie przychodzą do szkoły na wyznaczone godziny, aby ograniczyć większe skupiska uczniów w szatni.</w:t>
      </w:r>
      <w:r w:rsidR="00C5329D" w:rsidRPr="00D66A0C">
        <w:rPr>
          <w:rFonts w:ascii="Arial" w:hAnsi="Arial"/>
        </w:rPr>
        <w:t xml:space="preserve"> Uczniowie kl. Od IV-VIII –godz.7.40 natomiast kl. I-III godzinie </w:t>
      </w:r>
      <w:r w:rsidR="009C1E57" w:rsidRPr="00D66A0C">
        <w:rPr>
          <w:rFonts w:ascii="Arial" w:hAnsi="Arial"/>
        </w:rPr>
        <w:t>8.00</w:t>
      </w:r>
    </w:p>
    <w:p w:rsidR="0018520D" w:rsidRPr="00D66A0C" w:rsidRDefault="0018520D" w:rsidP="0018520D">
      <w:pPr>
        <w:pStyle w:val="punkty"/>
        <w:jc w:val="both"/>
        <w:rPr>
          <w:rFonts w:ascii="Arial" w:hAnsi="Arial"/>
        </w:rPr>
      </w:pPr>
      <w:r w:rsidRPr="00D66A0C">
        <w:rPr>
          <w:rFonts w:ascii="Arial" w:hAnsi="Arial"/>
        </w:rPr>
        <w:t>Obowiązują ogólne zasady higieny: częste mycie rąk (po przyjściu do szkoły należy bezzwłocznie umyć ręce), ochrona podczas kichania i kaszlu oraz unikanie dotykania oczu, nosa i ust.</w:t>
      </w:r>
    </w:p>
    <w:p w:rsidR="0018520D" w:rsidRDefault="0018520D" w:rsidP="006C4B50">
      <w:pPr>
        <w:pStyle w:val="punkty"/>
        <w:jc w:val="both"/>
        <w:rPr>
          <w:rFonts w:ascii="Arial" w:hAnsi="Arial"/>
        </w:rPr>
      </w:pPr>
      <w:r w:rsidRPr="00D66A0C">
        <w:rPr>
          <w:rFonts w:ascii="Arial" w:hAnsi="Arial"/>
        </w:rPr>
        <w:t>Przedmioty i sprzęty znajdujące się w sali, których nie można skutecznie umyć, uprać lub dezynfekować</w:t>
      </w:r>
      <w:r w:rsidR="006C4B50" w:rsidRPr="00D66A0C">
        <w:rPr>
          <w:rFonts w:ascii="Arial" w:hAnsi="Arial"/>
        </w:rPr>
        <w:t xml:space="preserve"> są </w:t>
      </w:r>
      <w:r w:rsidRPr="00D66A0C">
        <w:rPr>
          <w:rFonts w:ascii="Arial" w:hAnsi="Arial"/>
        </w:rPr>
        <w:t>usu</w:t>
      </w:r>
      <w:r w:rsidR="006C4B50" w:rsidRPr="00D66A0C">
        <w:rPr>
          <w:rFonts w:ascii="Arial" w:hAnsi="Arial"/>
        </w:rPr>
        <w:t>wane</w:t>
      </w:r>
      <w:r w:rsidRPr="00D66A0C">
        <w:rPr>
          <w:rFonts w:ascii="Arial" w:hAnsi="Arial"/>
        </w:rPr>
        <w:t xml:space="preserve"> lub </w:t>
      </w:r>
      <w:r w:rsidR="006C4B50" w:rsidRPr="00D66A0C">
        <w:rPr>
          <w:rFonts w:ascii="Arial" w:hAnsi="Arial"/>
        </w:rPr>
        <w:t>ogranicza się do nich dostęp</w:t>
      </w:r>
      <w:r w:rsidRPr="00D66A0C">
        <w:rPr>
          <w:rFonts w:ascii="Arial" w:hAnsi="Arial"/>
        </w:rPr>
        <w:t xml:space="preserve">. </w:t>
      </w:r>
    </w:p>
    <w:p w:rsidR="006A5647" w:rsidRPr="00D66A0C" w:rsidRDefault="006A5647" w:rsidP="006C4B50">
      <w:pPr>
        <w:pStyle w:val="punkty"/>
        <w:jc w:val="both"/>
        <w:rPr>
          <w:rFonts w:ascii="Arial" w:hAnsi="Arial"/>
        </w:rPr>
      </w:pPr>
      <w:r>
        <w:rPr>
          <w:rFonts w:ascii="Arial" w:hAnsi="Arial"/>
        </w:rPr>
        <w:t>W ławkach uczniowie będą siedzieć pojedynczo z zachowaniem odstępu 2m.</w:t>
      </w:r>
    </w:p>
    <w:p w:rsidR="006A4D53" w:rsidRPr="00D66A0C" w:rsidRDefault="009C1E57" w:rsidP="006A4D53">
      <w:pPr>
        <w:pStyle w:val="punkty"/>
        <w:jc w:val="both"/>
        <w:rPr>
          <w:rFonts w:ascii="Arial" w:hAnsi="Arial"/>
        </w:rPr>
      </w:pPr>
      <w:r w:rsidRPr="00D66A0C">
        <w:rPr>
          <w:rFonts w:ascii="Arial" w:hAnsi="Arial"/>
        </w:rPr>
        <w:t xml:space="preserve">Sale będą  wietrzone </w:t>
      </w:r>
      <w:r w:rsidR="0018520D" w:rsidRPr="00D66A0C">
        <w:rPr>
          <w:rFonts w:ascii="Arial" w:hAnsi="Arial"/>
        </w:rPr>
        <w:t>, części wspólne (korytarze) co najmniej raz na godzinę, w czasie przerwy, a w razie potrzeby także w czasie zajęć.</w:t>
      </w:r>
    </w:p>
    <w:p w:rsidR="0018520D" w:rsidRPr="00D66A0C" w:rsidRDefault="0018520D" w:rsidP="006A4D53">
      <w:pPr>
        <w:pStyle w:val="punkty"/>
        <w:jc w:val="both"/>
        <w:rPr>
          <w:rFonts w:ascii="Arial" w:hAnsi="Arial"/>
        </w:rPr>
      </w:pPr>
      <w:r w:rsidRPr="00D66A0C">
        <w:rPr>
          <w:rFonts w:ascii="Arial" w:hAnsi="Arial"/>
        </w:rPr>
        <w:t xml:space="preserve">Nauczyciel w klasach I-III organizuje przerwy dla swoich uczniów w interwałach adekwatnych do potrzeb, jednak nie rzadziej niż co 45 min. </w:t>
      </w:r>
      <w:r w:rsidR="006A4D53" w:rsidRPr="00D66A0C">
        <w:rPr>
          <w:rFonts w:ascii="Arial" w:hAnsi="Arial"/>
        </w:rPr>
        <w:t>Grupa spędza przerwy pod nadzorem nauczyciela.</w:t>
      </w:r>
    </w:p>
    <w:p w:rsidR="006A4D53" w:rsidRPr="00D66A0C" w:rsidRDefault="009C1E57" w:rsidP="006A4D53">
      <w:pPr>
        <w:pStyle w:val="punkty"/>
        <w:jc w:val="both"/>
        <w:rPr>
          <w:rFonts w:ascii="Arial" w:hAnsi="Arial"/>
        </w:rPr>
      </w:pPr>
      <w:r w:rsidRPr="00D66A0C">
        <w:rPr>
          <w:rFonts w:ascii="Arial" w:hAnsi="Arial"/>
        </w:rPr>
        <w:t xml:space="preserve"> Z</w:t>
      </w:r>
      <w:r w:rsidR="0018520D" w:rsidRPr="00D66A0C">
        <w:rPr>
          <w:rFonts w:ascii="Arial" w:hAnsi="Arial"/>
        </w:rPr>
        <w:t>aleca się korzystanie przez uczniów z boiska szkolnego oraz pobyt na świeżym powietrzu na terenie szkoły, w tym w czasie przerw</w:t>
      </w:r>
      <w:r w:rsidRPr="00D66A0C">
        <w:rPr>
          <w:rFonts w:ascii="Arial" w:hAnsi="Arial"/>
        </w:rPr>
        <w:t xml:space="preserve"> pod opieka nauczycieli </w:t>
      </w:r>
      <w:r w:rsidRPr="00D66A0C">
        <w:rPr>
          <w:rFonts w:ascii="Arial" w:hAnsi="Arial"/>
        </w:rPr>
        <w:lastRenderedPageBreak/>
        <w:t>dyżurnych</w:t>
      </w:r>
      <w:r w:rsidR="0018520D" w:rsidRPr="00D66A0C">
        <w:rPr>
          <w:rFonts w:ascii="Arial" w:hAnsi="Arial"/>
        </w:rPr>
        <w:t>.</w:t>
      </w:r>
      <w:r w:rsidR="00C5329D" w:rsidRPr="00D66A0C">
        <w:rPr>
          <w:rFonts w:ascii="Arial" w:hAnsi="Arial"/>
        </w:rPr>
        <w:t xml:space="preserve"> Ponadto zaleca się aby uczniowie  podczas przerw spędzanych na korytarzach szkolnych zakrywali usta i nos maseczką.</w:t>
      </w:r>
    </w:p>
    <w:p w:rsidR="006A4D53" w:rsidRPr="00D66A0C" w:rsidRDefault="009C1E57" w:rsidP="006A4D53">
      <w:pPr>
        <w:pStyle w:val="punkty"/>
        <w:jc w:val="both"/>
        <w:rPr>
          <w:rFonts w:ascii="Arial" w:hAnsi="Arial"/>
        </w:rPr>
      </w:pPr>
      <w:r w:rsidRPr="00D66A0C">
        <w:rPr>
          <w:rFonts w:ascii="Arial" w:hAnsi="Arial"/>
        </w:rPr>
        <w:t>Zajęcia pozalekcyjne organizowane</w:t>
      </w:r>
      <w:r w:rsidR="0018520D" w:rsidRPr="00D66A0C">
        <w:rPr>
          <w:rFonts w:ascii="Arial" w:hAnsi="Arial"/>
        </w:rPr>
        <w:t xml:space="preserve"> w szkole </w:t>
      </w:r>
      <w:r w:rsidRPr="00D66A0C">
        <w:rPr>
          <w:rFonts w:ascii="Arial" w:hAnsi="Arial"/>
        </w:rPr>
        <w:t>będą uwzględniały</w:t>
      </w:r>
      <w:r w:rsidR="0018520D" w:rsidRPr="00D66A0C">
        <w:rPr>
          <w:rFonts w:ascii="Arial" w:hAnsi="Arial"/>
        </w:rPr>
        <w:t xml:space="preserve"> odpowiednio zasady dotyczą</w:t>
      </w:r>
      <w:r w:rsidRPr="00D66A0C">
        <w:rPr>
          <w:rFonts w:ascii="Arial" w:hAnsi="Arial"/>
        </w:rPr>
        <w:t xml:space="preserve">ce organizacji zajęć lekcyjnych </w:t>
      </w:r>
      <w:proofErr w:type="spellStart"/>
      <w:r w:rsidRPr="00D66A0C">
        <w:rPr>
          <w:rFonts w:ascii="Arial" w:hAnsi="Arial"/>
        </w:rPr>
        <w:t>tj</w:t>
      </w:r>
      <w:proofErr w:type="spellEnd"/>
      <w:r w:rsidRPr="00D66A0C">
        <w:rPr>
          <w:rFonts w:ascii="Arial" w:hAnsi="Arial"/>
        </w:rPr>
        <w:t>; w tej samej klasie bez zbędnego przemieszczania się po szkole , zachowana odpowiednia odległość w ławce.</w:t>
      </w:r>
      <w:r w:rsidR="006A4D53" w:rsidRPr="00D66A0C">
        <w:rPr>
          <w:rFonts w:ascii="Arial" w:hAnsi="Arial"/>
        </w:rPr>
        <w:t xml:space="preserve"> </w:t>
      </w:r>
    </w:p>
    <w:p w:rsidR="006A4D53" w:rsidRPr="00D66A0C" w:rsidRDefault="006A4D53" w:rsidP="006A4D53">
      <w:pPr>
        <w:pStyle w:val="punkty"/>
        <w:jc w:val="both"/>
        <w:rPr>
          <w:rFonts w:ascii="Arial" w:hAnsi="Arial"/>
        </w:rPr>
      </w:pPr>
      <w:r w:rsidRPr="00D66A0C">
        <w:rPr>
          <w:rFonts w:ascii="Arial" w:hAnsi="Arial"/>
        </w:rPr>
        <w:t xml:space="preserve">Należy unikać organizowania większych skupisk uczniów w jednym pomieszczeniu, w tym ustalić bezpieczną zasadę korzystania przez grupę z szatni przed rozpoczęciem i po zakończeniu zajęć. </w:t>
      </w:r>
    </w:p>
    <w:p w:rsidR="0018520D" w:rsidRPr="00D66A0C" w:rsidRDefault="006A4D53" w:rsidP="006A4D53">
      <w:pPr>
        <w:pStyle w:val="punkty"/>
        <w:jc w:val="both"/>
        <w:rPr>
          <w:rFonts w:ascii="Arial" w:hAnsi="Arial"/>
        </w:rPr>
      </w:pPr>
      <w:r w:rsidRPr="00D66A0C">
        <w:rPr>
          <w:rFonts w:ascii="Arial" w:hAnsi="Arial"/>
        </w:rPr>
        <w:t xml:space="preserve">Pracownicy administracji oraz obsługi sprzątającej powinni ograniczyć kontakty z uczniami oraz nauczycielami. </w:t>
      </w:r>
    </w:p>
    <w:p w:rsidR="006A4D53" w:rsidRPr="00D66A0C" w:rsidRDefault="006A4D53" w:rsidP="006A4D53">
      <w:pPr>
        <w:pStyle w:val="punkty"/>
        <w:rPr>
          <w:rFonts w:ascii="Arial" w:hAnsi="Arial"/>
        </w:rPr>
      </w:pPr>
      <w:r w:rsidRPr="00D66A0C">
        <w:rPr>
          <w:rFonts w:ascii="Arial" w:hAnsi="Arial"/>
        </w:rPr>
        <w:t>Nauczyciele wyjaśniają uczniom, jakie zasady bezpieczeństwa obowiązują w szkole, dlaczego zostały wprowadzone. Dbają o pozytywny przekaz powyższych treści w celu wzbudzenia w dzieciach poczucia bezpieczeństwa oraz odpowiedzialności za swoje zachowanie bez poczucia lęku.</w:t>
      </w:r>
    </w:p>
    <w:p w:rsidR="006A4D53" w:rsidRPr="00D66A0C" w:rsidRDefault="006A4D53" w:rsidP="006A4D53">
      <w:pPr>
        <w:pStyle w:val="punkty"/>
        <w:rPr>
          <w:rFonts w:ascii="Arial" w:hAnsi="Arial"/>
        </w:rPr>
      </w:pPr>
      <w:r w:rsidRPr="00D66A0C">
        <w:rPr>
          <w:rFonts w:ascii="Arial" w:hAnsi="Arial"/>
        </w:rPr>
        <w:t>Prezentują techniki właściwego mycia rąk wg instrukcji umieszczonej w widocznym miejscu  w szkole.</w:t>
      </w:r>
    </w:p>
    <w:p w:rsidR="006A4D53" w:rsidRPr="00D66A0C" w:rsidRDefault="006A4D53" w:rsidP="006A4D53">
      <w:pPr>
        <w:pStyle w:val="punkty"/>
        <w:rPr>
          <w:rFonts w:ascii="Arial" w:hAnsi="Arial"/>
        </w:rPr>
      </w:pPr>
      <w:r w:rsidRPr="00D66A0C">
        <w:rPr>
          <w:rFonts w:ascii="Arial" w:hAnsi="Arial"/>
        </w:rPr>
        <w:t>Prowadzą profilaktykę prozdrowotną ze szczególnym zwróceniem uwagi na częstotliwość mycia rąk, zasłaniania ust i nosa podczas kichania i kaszlu, niedotykania ust, nosa i oczu oraz bezwzględnie monitorują poprawność stosowania przez dzieci wprowadzonych instrukcji.</w:t>
      </w:r>
    </w:p>
    <w:p w:rsidR="006A4D53" w:rsidRPr="00D66A0C" w:rsidRDefault="006A4D53" w:rsidP="006A4D53">
      <w:pPr>
        <w:pStyle w:val="punkty"/>
        <w:numPr>
          <w:ilvl w:val="0"/>
          <w:numId w:val="0"/>
        </w:numPr>
        <w:jc w:val="both"/>
        <w:rPr>
          <w:rFonts w:ascii="Arial" w:hAnsi="Arial"/>
        </w:rPr>
      </w:pPr>
    </w:p>
    <w:p w:rsidR="006C6AEF" w:rsidRPr="00F9135B" w:rsidRDefault="006C6AEF" w:rsidP="00F9135B">
      <w:pPr>
        <w:pStyle w:val="punkty"/>
        <w:numPr>
          <w:ilvl w:val="0"/>
          <w:numId w:val="0"/>
        </w:numPr>
        <w:ind w:left="360" w:hanging="360"/>
        <w:jc w:val="both"/>
        <w:rPr>
          <w:rFonts w:ascii="Arial" w:hAnsi="Arial"/>
          <w:u w:val="single"/>
        </w:rPr>
      </w:pPr>
      <w:r w:rsidRPr="00F9135B">
        <w:rPr>
          <w:rFonts w:ascii="Arial" w:hAnsi="Arial"/>
          <w:u w:val="single"/>
        </w:rPr>
        <w:t>Zostały ustalone  i upowszechnione</w:t>
      </w:r>
      <w:r w:rsidR="0018520D" w:rsidRPr="00F9135B">
        <w:rPr>
          <w:rFonts w:ascii="Arial" w:hAnsi="Arial"/>
          <w:u w:val="single"/>
        </w:rPr>
        <w:t xml:space="preserve"> zasady korzyst</w:t>
      </w:r>
      <w:r w:rsidR="00F9135B" w:rsidRPr="00F9135B">
        <w:rPr>
          <w:rFonts w:ascii="Arial" w:hAnsi="Arial"/>
          <w:u w:val="single"/>
        </w:rPr>
        <w:t xml:space="preserve">ania z biblioteki szkolnej oraz </w:t>
      </w:r>
      <w:r w:rsidR="0018520D" w:rsidRPr="00F9135B">
        <w:rPr>
          <w:rFonts w:ascii="Arial" w:hAnsi="Arial"/>
          <w:u w:val="single"/>
        </w:rPr>
        <w:t xml:space="preserve">godziny jej pracy, uwzględniając konieczny okres </w:t>
      </w:r>
      <w:r w:rsidR="00F9135B" w:rsidRPr="00F9135B">
        <w:rPr>
          <w:rFonts w:ascii="Arial" w:hAnsi="Arial"/>
          <w:u w:val="single"/>
        </w:rPr>
        <w:t xml:space="preserve">2 dni kwarantanny dla książek i </w:t>
      </w:r>
      <w:r w:rsidR="0018520D" w:rsidRPr="00F9135B">
        <w:rPr>
          <w:rFonts w:ascii="Arial" w:hAnsi="Arial"/>
          <w:u w:val="single"/>
        </w:rPr>
        <w:t xml:space="preserve">innych materiałów przechowywanych w bibliotekach. </w:t>
      </w:r>
    </w:p>
    <w:p w:rsidR="006C6AEF" w:rsidRPr="00D66A0C" w:rsidRDefault="006C6AEF" w:rsidP="006C6AEF">
      <w:pPr>
        <w:rPr>
          <w:rFonts w:ascii="Arial" w:hAnsi="Arial" w:cs="Arial"/>
          <w:b/>
          <w:bCs/>
          <w:sz w:val="24"/>
          <w:szCs w:val="24"/>
        </w:rPr>
      </w:pPr>
      <w:r w:rsidRPr="00D66A0C">
        <w:rPr>
          <w:rFonts w:ascii="Arial" w:hAnsi="Arial" w:cs="Arial"/>
          <w:b/>
          <w:bCs/>
          <w:sz w:val="24"/>
          <w:szCs w:val="24"/>
        </w:rPr>
        <w:t xml:space="preserve">Procedura ma na celu: </w:t>
      </w:r>
    </w:p>
    <w:p w:rsidR="006C6AEF" w:rsidRPr="00D66A0C" w:rsidRDefault="006C6AEF" w:rsidP="006C6AEF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>Dodatkowe zwiększenie bezpieczeństwa pracowników (obsługi) bibliotek oraz użytkowników.</w:t>
      </w:r>
    </w:p>
    <w:p w:rsidR="006C6AEF" w:rsidRPr="00D66A0C" w:rsidRDefault="006C6AEF" w:rsidP="006C6AEF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>Minimalizowanie ryzyka zakażenia pracowników (obsługi) oraz użytkowników.</w:t>
      </w:r>
    </w:p>
    <w:p w:rsidR="006C6AEF" w:rsidRPr="00D66A0C" w:rsidRDefault="006C6AEF" w:rsidP="006C6AEF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>Ograniczenie liczby kontaktów na terenie biblioteki w danym przedziale czasowym, w ramach zabezpieczenia przed możliwym zakażeniem.</w:t>
      </w:r>
    </w:p>
    <w:p w:rsidR="006C6AEF" w:rsidRPr="00D66A0C" w:rsidRDefault="006C6AEF" w:rsidP="006C6AEF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>Kompleksowe działanie przeciwepidemiczne dostosowane do etapu zaawansowania stanu epidemii.</w:t>
      </w:r>
    </w:p>
    <w:p w:rsidR="006C6AEF" w:rsidRPr="00D66A0C" w:rsidRDefault="006C6AEF" w:rsidP="006C6AEF">
      <w:p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b/>
          <w:bCs/>
          <w:sz w:val="24"/>
          <w:szCs w:val="24"/>
        </w:rPr>
        <w:t xml:space="preserve">Do przestrzegania procedury zobowiązani są </w:t>
      </w:r>
      <w:r w:rsidRPr="00D66A0C">
        <w:rPr>
          <w:rFonts w:ascii="Arial" w:hAnsi="Arial" w:cs="Arial"/>
          <w:sz w:val="24"/>
          <w:szCs w:val="24"/>
        </w:rPr>
        <w:t xml:space="preserve">: wszyscy pracownicy, dyrektor, czytelnicy i ich opiekunowie oraz osoby trzecie przebywające na terenie placówki. </w:t>
      </w:r>
    </w:p>
    <w:p w:rsidR="006C6AEF" w:rsidRPr="00D66A0C" w:rsidRDefault="006C6AEF" w:rsidP="006C6AE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>Dla czytelników otwarta jest wyłącznie wypożyczalnia.</w:t>
      </w:r>
    </w:p>
    <w:p w:rsidR="006C6AEF" w:rsidRPr="00D66A0C" w:rsidRDefault="006C6AEF" w:rsidP="006C6AE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>Wewnątrz biblioteki jest ograniczona liczba osób przebywających jednocześnie o czym informuję tablica informacyjna umieszczona na wejściu i wskazuje jaka maksymalna liczba osób aktualnie jest dopuszczona.</w:t>
      </w:r>
    </w:p>
    <w:p w:rsidR="006C6AEF" w:rsidRPr="00D66A0C" w:rsidRDefault="006C6AEF" w:rsidP="006C6AE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>Czytelnie, stanowiska komputerowe oraz katalogi kartkowe są niedostępne dla czytelników.</w:t>
      </w:r>
    </w:p>
    <w:p w:rsidR="006C6AEF" w:rsidRPr="00D66A0C" w:rsidRDefault="006C6AEF" w:rsidP="006C6AE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>W placówce obowiązuje zakaz korzystania przez czytelników z czasopism oraz nie są świadczone usługi ksero i wydruki komputerowe.</w:t>
      </w:r>
    </w:p>
    <w:p w:rsidR="006C6AEF" w:rsidRPr="00D66A0C" w:rsidRDefault="00EA045A" w:rsidP="006C6AE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Praca bibliotekarza</w:t>
      </w:r>
      <w:r w:rsidR="006C6AEF" w:rsidRPr="00D66A0C">
        <w:rPr>
          <w:rFonts w:ascii="Arial" w:hAnsi="Arial" w:cs="Arial"/>
          <w:sz w:val="24"/>
          <w:szCs w:val="24"/>
        </w:rPr>
        <w:t xml:space="preserve"> odbywa się na jedną zmianę  w godzinach od  11.00 12.00 oraz 13.00-14.00 </w:t>
      </w:r>
      <w:r>
        <w:rPr>
          <w:rFonts w:ascii="Arial" w:hAnsi="Arial" w:cs="Arial"/>
          <w:sz w:val="24"/>
          <w:szCs w:val="24"/>
        </w:rPr>
        <w:t xml:space="preserve">przez dwa dni </w:t>
      </w:r>
      <w:r w:rsidR="006C6AEF" w:rsidRPr="00D66A0C">
        <w:rPr>
          <w:rFonts w:ascii="Arial" w:hAnsi="Arial" w:cs="Arial"/>
          <w:sz w:val="24"/>
          <w:szCs w:val="24"/>
        </w:rPr>
        <w:t xml:space="preserve"> robocze.</w:t>
      </w:r>
    </w:p>
    <w:p w:rsidR="006C6AEF" w:rsidRPr="00D66A0C" w:rsidRDefault="006C6AEF" w:rsidP="006C6AE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>Bibliotekarze pracują w maseczkach oraz jednorazowych rękawiczkach oraz zachowują dystans od czytelników i od siebie ok. 1,5m.</w:t>
      </w:r>
    </w:p>
    <w:p w:rsidR="006C6AEF" w:rsidRPr="00D66A0C" w:rsidRDefault="006C6AEF" w:rsidP="006C6AE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>W punkcie kontaktu użytkownika - czytelnika z bibliotekarzem : bibliotekarz przyjmuje książki na przygotowanym blacie, który zwiększa odległość pomiędzy użytkownikiem i bibliotekarzem, blat ten jest dezynfekowany po każdym użytkowniku, bibliotekarz ma ubraną przyłbicę, rękawiczki ochronne.</w:t>
      </w:r>
    </w:p>
    <w:p w:rsidR="006C6AEF" w:rsidRPr="00D66A0C" w:rsidRDefault="006C6AEF" w:rsidP="006C6AE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>Przy wejściu do biblioteki zorganizowane jest stanowisko dezynfekcji rąk wyposażone w dozowniki z płynem do dezynfekcji rąk oraz instrukcję dezynfekcji rąk .</w:t>
      </w:r>
    </w:p>
    <w:p w:rsidR="006C6AEF" w:rsidRPr="00D66A0C" w:rsidRDefault="006C6AEF" w:rsidP="006C6AE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>Każdy czytelnik wchodzący do biblioteki ma obowiązek  zdezynfekowania rąk oraz założenia i noszenia maseczki (lub innej osłony nosa i ust) oraz rękawiczek.</w:t>
      </w:r>
    </w:p>
    <w:p w:rsidR="006C6AEF" w:rsidRPr="00D66A0C" w:rsidRDefault="006C6AEF" w:rsidP="006C6AE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>Do księgozbioru ma dostęp wyłącznie bibliotekarz, który podaje czytelnikowi konkretne tytuły.</w:t>
      </w:r>
    </w:p>
    <w:p w:rsidR="006C6AEF" w:rsidRPr="00D66A0C" w:rsidRDefault="006C6AEF" w:rsidP="006C6AE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>Księgozbiór odgrodzony jest stolikami, tak by czytelnicy nie mieli do niego dostępu.</w:t>
      </w:r>
    </w:p>
    <w:p w:rsidR="006C6AEF" w:rsidRPr="00D66A0C" w:rsidRDefault="006C6AEF" w:rsidP="006C6AE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 xml:space="preserve">Czytelnik ma jedynie dostęp do stolika na którym wyłożone są poczytne książki.  </w:t>
      </w:r>
    </w:p>
    <w:p w:rsidR="006C6AEF" w:rsidRPr="00D66A0C" w:rsidRDefault="006C6AEF" w:rsidP="006C6AE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>W wypożyczalni może przebywać jednocześnie maksymalnie 2 czytelników, którzy zachowują między sobą oraz bibliotekarzem odstęp ok. 1,5 metrów.</w:t>
      </w:r>
    </w:p>
    <w:p w:rsidR="006C6AEF" w:rsidRPr="00D66A0C" w:rsidRDefault="006C6AEF" w:rsidP="006C6AE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 xml:space="preserve">Książki do zwrotu odkładane są przez czytelników do kartonów oznakowanych aktualną datą (zwrotu), umieszczonych na wyznaczonym stoliku. </w:t>
      </w:r>
    </w:p>
    <w:p w:rsidR="006C6AEF" w:rsidRPr="00D66A0C" w:rsidRDefault="006C6AEF" w:rsidP="006C6AE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>Zwracane egzemplarze zostają wyłączone z możliwości wypożyczenia na okres 2 dni.</w:t>
      </w:r>
    </w:p>
    <w:p w:rsidR="006C6AEF" w:rsidRPr="00D66A0C" w:rsidRDefault="006C6AEF" w:rsidP="006C6AE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 xml:space="preserve">Po tym okresie zwracane książki zostaną przeniesione do użytkowania w wypożyczalni.  </w:t>
      </w:r>
    </w:p>
    <w:p w:rsidR="006C6AEF" w:rsidRPr="00D66A0C" w:rsidRDefault="006C6AEF" w:rsidP="006C6AE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 xml:space="preserve">W pomieszczeniach sanitarnohigienicznych, w widocznym miejscu, umieszczone są instrukcje mycia rąk, instrukcje dezynfekcji rąk, zdejmowania i zakładania rękawiczek, zdejmowania i zakładania maseczki. </w:t>
      </w:r>
    </w:p>
    <w:p w:rsidR="006C6AEF" w:rsidRPr="00D66A0C" w:rsidRDefault="006C6AEF" w:rsidP="006C6AE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 xml:space="preserve">W obiekcie przeprowadzana jest, kilka razy dziennie i w razie potrzeby, bieżąca dezynfekcja blatów, stołów, klamek, klawiatury, telefonów, włączników światła i innych powierzchni i elementów wyposażenia często używanego jak również pomieszczeń sanitarnohigienicznych. </w:t>
      </w:r>
    </w:p>
    <w:p w:rsidR="006C6AEF" w:rsidRPr="00D66A0C" w:rsidRDefault="006C6AEF" w:rsidP="006C6AE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 xml:space="preserve">Pomieszczenia wietrzone są kilka razy dziennie. </w:t>
      </w:r>
    </w:p>
    <w:p w:rsidR="006C6AEF" w:rsidRPr="00D66A0C" w:rsidRDefault="006C6AEF" w:rsidP="006C6AE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 xml:space="preserve">W obiekcie opracowane są procedury, znane personelowi,  dotyczące postępowania na wypadek wystąpienia sytuacji podejrzenia zakażenia </w:t>
      </w:r>
      <w:proofErr w:type="spellStart"/>
      <w:r w:rsidRPr="00D66A0C">
        <w:rPr>
          <w:rFonts w:ascii="Arial" w:hAnsi="Arial" w:cs="Arial"/>
          <w:sz w:val="24"/>
          <w:szCs w:val="24"/>
        </w:rPr>
        <w:t>koronawirusem</w:t>
      </w:r>
      <w:proofErr w:type="spellEnd"/>
      <w:r w:rsidRPr="00D66A0C">
        <w:rPr>
          <w:rFonts w:ascii="Arial" w:hAnsi="Arial" w:cs="Arial"/>
          <w:sz w:val="24"/>
          <w:szCs w:val="24"/>
        </w:rPr>
        <w:t xml:space="preserve"> u czytelnika czy osoby z personelu obiektu. </w:t>
      </w:r>
    </w:p>
    <w:p w:rsidR="006C6AEF" w:rsidRPr="00D66A0C" w:rsidRDefault="006C6AEF" w:rsidP="006C6AE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>W widocznym miejscu w obiekcie umieszczone są numery telefonów do stacji sanitarno-epidemiologicznej i służb medycznych.</w:t>
      </w:r>
    </w:p>
    <w:p w:rsidR="006C6AEF" w:rsidRPr="00D66A0C" w:rsidRDefault="006C6AEF" w:rsidP="006C6AE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>Osoby z objawami takimi jak gorączka, uporczywy kaszel, złe samopoczucie, trudności w oddychaniu nie powinny przebywać na terenie obiektu; dotyczy to zarówno personelu jak i czytelników.</w:t>
      </w:r>
    </w:p>
    <w:p w:rsidR="006C6AEF" w:rsidRPr="00D66A0C" w:rsidRDefault="006C6AEF" w:rsidP="006C6AE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 xml:space="preserve">W sytuacji wystąpienia incydentu pojawienia się w obiekcie osoby podejrzanej o zakażenie </w:t>
      </w:r>
      <w:proofErr w:type="spellStart"/>
      <w:r w:rsidRPr="00D66A0C">
        <w:rPr>
          <w:rFonts w:ascii="Arial" w:hAnsi="Arial" w:cs="Arial"/>
          <w:sz w:val="24"/>
          <w:szCs w:val="24"/>
        </w:rPr>
        <w:t>koronawirusem</w:t>
      </w:r>
      <w:proofErr w:type="spellEnd"/>
      <w:r w:rsidRPr="00D66A0C">
        <w:rPr>
          <w:rFonts w:ascii="Arial" w:hAnsi="Arial" w:cs="Arial"/>
          <w:sz w:val="24"/>
          <w:szCs w:val="24"/>
        </w:rPr>
        <w:t xml:space="preserve"> należy niezwłocznie odizolować chorego od innych osób przebywających w placówce, wstrzymać przyjmowanie klientów,  </w:t>
      </w:r>
      <w:r w:rsidRPr="00D66A0C">
        <w:rPr>
          <w:rFonts w:ascii="Arial" w:hAnsi="Arial" w:cs="Arial"/>
          <w:sz w:val="24"/>
          <w:szCs w:val="24"/>
        </w:rPr>
        <w:lastRenderedPageBreak/>
        <w:t xml:space="preserve">powiadomić właściwą miejscowo powiatową stację sanitarno-epidemiologiczną, a w uzasadnionych sytuacjach wezwać pomoc medyczną.  </w:t>
      </w:r>
    </w:p>
    <w:p w:rsidR="006C6AEF" w:rsidRPr="00D66A0C" w:rsidRDefault="006C6AEF" w:rsidP="006C6AE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>Wytyczne dla pracowników:</w:t>
      </w:r>
    </w:p>
    <w:p w:rsidR="006C6AEF" w:rsidRPr="00D66A0C" w:rsidRDefault="006C6AEF" w:rsidP="006C6AEF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>Przed rozpoczęciem pracy, tuż po przyjściu do pracy obowiązkowo należy umyć ręce wodą z mydłem.</w:t>
      </w:r>
    </w:p>
    <w:p w:rsidR="006C6AEF" w:rsidRPr="00D66A0C" w:rsidRDefault="006C6AEF" w:rsidP="006C6AEF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>Nosić osłonę nosa i ust, ewentualnie przyłbicę oraz rękawice ochronne podczas wykonywania obowiązków.</w:t>
      </w:r>
    </w:p>
    <w:p w:rsidR="006C6AEF" w:rsidRPr="00D66A0C" w:rsidRDefault="006C6AEF" w:rsidP="006C6AEF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>Zachować bezpieczną odległość od rozmówcy i współpracowników (rekomendowane są 2 metry).</w:t>
      </w:r>
    </w:p>
    <w:p w:rsidR="006C6AEF" w:rsidRPr="00D66A0C" w:rsidRDefault="006C6AEF" w:rsidP="006C6AEF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>Regularnie często i dokładnie myć ręce wodą z mydłem zgodnie z instrukcją znajdującą się przy umywalce i dezynfekować osuszone dłonie środkiem na bazie alkoholu (min. 60%).</w:t>
      </w:r>
    </w:p>
    <w:p w:rsidR="006C6AEF" w:rsidRPr="00D66A0C" w:rsidRDefault="006C6AEF" w:rsidP="006C6AEF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>Podczas kaszlu i kichania zakryć usta i nos zgiętym łokciem lub chusteczką – jak najszybciej wyrzucić chusteczkę do zamkniętego kosza i umyć ręce.</w:t>
      </w:r>
    </w:p>
    <w:p w:rsidR="006C6AEF" w:rsidRPr="00D66A0C" w:rsidRDefault="006C6AEF" w:rsidP="006C6AEF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>Starać się nie dotykać dłońmi okolic twarzy, zwłaszcza ust, nosa i oczu.</w:t>
      </w:r>
    </w:p>
    <w:p w:rsidR="006C6AEF" w:rsidRPr="00D66A0C" w:rsidRDefault="006C6AEF" w:rsidP="006C6AEF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>Dołożyć wszelkich starań, aby stanowiska pracy były czyste i higieniczne, szczególnie po zakończonym dniu pracy. Należy pamiętać o dezynfekcji powierzchni dotykowych, jak słuchawka telefonu, klawiatura i myszka, włączniki świateł czy biurka.</w:t>
      </w:r>
    </w:p>
    <w:p w:rsidR="006C6AEF" w:rsidRPr="00D66A0C" w:rsidRDefault="006C6AEF" w:rsidP="006C6AEF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>Regularnie (kilka razy w ciągu dnia) czyścić powierzchnie wspólne, z którymi stykają się użytkownicy, np. klamki drzwi wejściowych, poręcze, blaty, oparcia krzeseł.</w:t>
      </w:r>
    </w:p>
    <w:p w:rsidR="006C6AEF" w:rsidRPr="00D66A0C" w:rsidRDefault="006C6AEF" w:rsidP="006C6AEF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>Unikać dojazdów do pracy środkami komunikacji publicznej, jeżeli istnieje taka możliwość.</w:t>
      </w:r>
    </w:p>
    <w:p w:rsidR="006C6AEF" w:rsidRPr="00D66A0C" w:rsidRDefault="006C6AEF" w:rsidP="006C6AE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 xml:space="preserve">W przypadku wystąpienia niepokojących objawów pracownicy nie powinni przychodzić do pracy, powinni pozostać w domu i skontaktować się telefonicznie ze stacją sanitarno-epidemiologiczną, oddziałem zakaźnym, a w razie pogarszania się stanu zdrowia zadzwonić pod nr 999 lub 112 i poinformować, że mogą być zakażeni </w:t>
      </w:r>
      <w:proofErr w:type="spellStart"/>
      <w:r w:rsidRPr="00D66A0C">
        <w:rPr>
          <w:rFonts w:ascii="Arial" w:hAnsi="Arial" w:cs="Arial"/>
          <w:sz w:val="24"/>
          <w:szCs w:val="24"/>
        </w:rPr>
        <w:t>koronawirusem</w:t>
      </w:r>
      <w:proofErr w:type="spellEnd"/>
      <w:r w:rsidRPr="00D66A0C">
        <w:rPr>
          <w:rFonts w:ascii="Arial" w:hAnsi="Arial" w:cs="Arial"/>
          <w:sz w:val="24"/>
          <w:szCs w:val="24"/>
        </w:rPr>
        <w:t>.</w:t>
      </w:r>
    </w:p>
    <w:p w:rsidR="006C6AEF" w:rsidRPr="00D66A0C" w:rsidRDefault="006C6AEF" w:rsidP="006C6AE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>Zaleca się bieżące śledzenie informacji Głównego Inspektora Sanitarnego i Ministra Zdrowia, dostępnych na stronach gis.gov.pl lub https://www.gov.pl/web/koronawirus/, a także obowiązujących przepisów prawa.</w:t>
      </w:r>
    </w:p>
    <w:p w:rsidR="006C6AEF" w:rsidRPr="00D66A0C" w:rsidRDefault="006C6AEF" w:rsidP="006C6AE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 xml:space="preserve">W przypadku wystąpienia u pracownika wykonującego swoje zadania na stanowisku pracy niepokojących objawów sugerujących zakażenie </w:t>
      </w:r>
      <w:proofErr w:type="spellStart"/>
      <w:r w:rsidRPr="00D66A0C">
        <w:rPr>
          <w:rFonts w:ascii="Arial" w:hAnsi="Arial" w:cs="Arial"/>
          <w:sz w:val="24"/>
          <w:szCs w:val="24"/>
        </w:rPr>
        <w:t>koronawirusem</w:t>
      </w:r>
      <w:proofErr w:type="spellEnd"/>
      <w:r w:rsidRPr="00D66A0C">
        <w:rPr>
          <w:rFonts w:ascii="Arial" w:hAnsi="Arial" w:cs="Arial"/>
          <w:sz w:val="24"/>
          <w:szCs w:val="24"/>
        </w:rPr>
        <w:t xml:space="preserve"> zostaje on niezwłocznie odsunięty od pracy i odesłany transportem indywidualnym do domu lub w przypadku gdy jest to niemożliwe, pracownik oczekuje na transport w wyznaczonym pomieszczeniu, w którym jest odizolowany od innych osób.  W tym czasie wstrzymane jest przyjmowanie klientów i zostaje powiadomiona powiatowa stację sanitarno-epidemiologiczna</w:t>
      </w:r>
    </w:p>
    <w:p w:rsidR="006C6AEF" w:rsidRPr="00D66A0C" w:rsidRDefault="006C6AEF" w:rsidP="006C6AE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 xml:space="preserve">W sytuacji opisanej w pkt 27 zostaje spisana notatka z informacjami w jakich pomieszczeniach poruszał się i przebywał pracownik oraz z kim miał styczność, a także przeprowadzenie rutynowego </w:t>
      </w:r>
      <w:proofErr w:type="spellStart"/>
      <w:r w:rsidRPr="00D66A0C">
        <w:rPr>
          <w:rFonts w:ascii="Arial" w:hAnsi="Arial" w:cs="Arial"/>
          <w:sz w:val="24"/>
          <w:szCs w:val="24"/>
        </w:rPr>
        <w:t>sprzątaniaoraz</w:t>
      </w:r>
      <w:proofErr w:type="spellEnd"/>
      <w:r w:rsidRPr="00D66A0C">
        <w:rPr>
          <w:rFonts w:ascii="Arial" w:hAnsi="Arial" w:cs="Arial"/>
          <w:sz w:val="24"/>
          <w:szCs w:val="24"/>
        </w:rPr>
        <w:t xml:space="preserve"> zdezynfekowanie powierzchni dotykowych (klamki, poręcze, uchwyty itp.).</w:t>
      </w:r>
    </w:p>
    <w:p w:rsidR="006C6AEF" w:rsidRPr="00D66A0C" w:rsidRDefault="006C6AEF" w:rsidP="006C6AE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lastRenderedPageBreak/>
        <w:t>W przypadku stwierdzenia wyraźnych oznak choroby, jak uporczywy kaszel, złe samopoczucie, trudności w oddychaniu u czytelnika biblioteki, osoba nie powinna zostać wpuszczona na teren obiektu. Powinna zostać poinstruowana o jak najszybszym zgłoszeniu się do najbliższego oddziału zakaźnego celem konsultacji z lekarzem, poprzez udanie się tam transportem własnym lub powiadomienie 999 albo 112.</w:t>
      </w:r>
    </w:p>
    <w:p w:rsidR="006C6AEF" w:rsidRPr="00D66A0C" w:rsidRDefault="006C6AEF" w:rsidP="006C6AE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>W sytuacji opisanej w pkt 29 incydent należy zgłosić do kierownictwa, co umożliwi obsłudze ustalenie obszaru, w którym poruszała się i przebywała osoba i sporządzeniu notatki, przeprowadzenie rutynowego sprzątania, zgodnie z procedurami obiektu, oraz zdezynfekowanie powierzchni dotykowych (klamki, poręcze, uchwyty itp.).</w:t>
      </w:r>
    </w:p>
    <w:p w:rsidR="006C6AEF" w:rsidRPr="00D66A0C" w:rsidRDefault="006C6AEF" w:rsidP="006C6AE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>Do notatki, o której mowa w pkt 30 dołącza się listę pracowników oraz klientów (jeśli to możliwe) obecnych w tym samym czasie w części/ częściach obiektu, w których przebywał użytkownik.</w:t>
      </w:r>
    </w:p>
    <w:p w:rsidR="00983D23" w:rsidRPr="00D66A0C" w:rsidRDefault="0018520D" w:rsidP="00983D23">
      <w:pPr>
        <w:pStyle w:val="punkty"/>
        <w:jc w:val="both"/>
        <w:rPr>
          <w:rFonts w:ascii="Arial" w:hAnsi="Arial"/>
        </w:rPr>
      </w:pPr>
      <w:r w:rsidRPr="00D66A0C">
        <w:rPr>
          <w:rFonts w:ascii="Arial" w:hAnsi="Arial"/>
        </w:rPr>
        <w:t>Rekomenduje się, we współpracy z pielęgniarką środowiska nauczania i wychowania/higienistką szkolną, ustalić i upowszechnić zasady korzystania z gabinetu profilaktyki zdrowotnej oraz godziny jego pracy, uwzględniając wymagania określone w przepisach prawa oraz aktualnych wytycznych m.in. Ministerstwa Zdrowia i Narodowego Funduszu Zdrowia.</w:t>
      </w:r>
    </w:p>
    <w:p w:rsidR="00983D23" w:rsidRPr="00D66A0C" w:rsidRDefault="00983D23" w:rsidP="00983D23">
      <w:pPr>
        <w:spacing w:beforeAutospacing="1" w:after="2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D66A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Nauczyciele:</w:t>
      </w:r>
    </w:p>
    <w:p w:rsidR="00983D23" w:rsidRPr="00D66A0C" w:rsidRDefault="00983D23" w:rsidP="00983D23">
      <w:pPr>
        <w:numPr>
          <w:ilvl w:val="0"/>
          <w:numId w:val="20"/>
        </w:numPr>
        <w:spacing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6A0C">
        <w:rPr>
          <w:rFonts w:ascii="Arial" w:eastAsia="Times New Roman" w:hAnsi="Arial" w:cs="Arial"/>
          <w:sz w:val="24"/>
          <w:szCs w:val="24"/>
          <w:lang w:eastAsia="pl-PL"/>
        </w:rPr>
        <w:t>są zobowiązani do przeprowadzenia zajęć dotyczących choroby i jej zapobiegania w sposób adekwatny dla wieku rozwojowego dziecka,</w:t>
      </w:r>
    </w:p>
    <w:p w:rsidR="00983D23" w:rsidRPr="00D66A0C" w:rsidRDefault="00983D23" w:rsidP="00983D23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6A0C">
        <w:rPr>
          <w:rFonts w:ascii="Arial" w:eastAsia="Times New Roman" w:hAnsi="Arial" w:cs="Arial"/>
          <w:sz w:val="24"/>
          <w:szCs w:val="24"/>
          <w:lang w:eastAsia="pl-PL"/>
        </w:rPr>
        <w:t>są zobowiązani do przestrzegania zaostrzonego reżimu sanitarnego i dopilnowywania w tym zakresie dzieci,</w:t>
      </w:r>
    </w:p>
    <w:p w:rsidR="00983D23" w:rsidRPr="00D66A0C" w:rsidRDefault="00983D23" w:rsidP="00983D23">
      <w:pPr>
        <w:numPr>
          <w:ilvl w:val="0"/>
          <w:numId w:val="20"/>
        </w:numPr>
        <w:spacing w:after="2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6A0C">
        <w:rPr>
          <w:rFonts w:ascii="Arial" w:eastAsia="Times New Roman" w:hAnsi="Arial" w:cs="Arial"/>
          <w:sz w:val="24"/>
          <w:szCs w:val="24"/>
          <w:lang w:eastAsia="pl-PL"/>
        </w:rPr>
        <w:t>informują o podejrzeniu zachorowania występującego u dziecka dyrektora szkoły oraz rodziców dziecka.</w:t>
      </w:r>
    </w:p>
    <w:p w:rsidR="00983D23" w:rsidRPr="00D66A0C" w:rsidRDefault="00983D23" w:rsidP="00983D23">
      <w:pPr>
        <w:spacing w:beforeAutospacing="1" w:after="2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D66A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Pracownicy:</w:t>
      </w:r>
    </w:p>
    <w:p w:rsidR="00983D23" w:rsidRPr="00D66A0C" w:rsidRDefault="00983D23" w:rsidP="00983D23">
      <w:pPr>
        <w:numPr>
          <w:ilvl w:val="0"/>
          <w:numId w:val="22"/>
        </w:numPr>
        <w:spacing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6A0C">
        <w:rPr>
          <w:rFonts w:ascii="Arial" w:eastAsia="Times New Roman" w:hAnsi="Arial" w:cs="Arial"/>
          <w:sz w:val="24"/>
          <w:szCs w:val="24"/>
          <w:lang w:eastAsia="pl-PL"/>
        </w:rPr>
        <w:t>są zobowiązani do powiadomienia dyrektora o stwierdzonym zachorowania na COVID-19 u nich lub u członków najbliższej rodziny z którymi pracownik miał kontakt, oraz do poddania się wskazaniom lekarza i służb sanitarnych, w tym izolacji od osób zdrowych,</w:t>
      </w:r>
    </w:p>
    <w:p w:rsidR="00983D23" w:rsidRPr="00D66A0C" w:rsidRDefault="00983D23" w:rsidP="00983D23">
      <w:pPr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6A0C">
        <w:rPr>
          <w:rFonts w:ascii="Arial" w:eastAsia="Times New Roman" w:hAnsi="Arial" w:cs="Arial"/>
          <w:sz w:val="24"/>
          <w:szCs w:val="24"/>
          <w:lang w:eastAsia="pl-PL"/>
        </w:rPr>
        <w:t xml:space="preserve">dostosowują się do procedur i zasad zaostrzonego reżimu higienicznego wprowadzonego placówce, </w:t>
      </w:r>
    </w:p>
    <w:p w:rsidR="00983D23" w:rsidRPr="00F5701A" w:rsidRDefault="00983D23" w:rsidP="00983D23">
      <w:pPr>
        <w:numPr>
          <w:ilvl w:val="0"/>
          <w:numId w:val="22"/>
        </w:numPr>
        <w:spacing w:after="200" w:afterAutospacing="1" w:line="240" w:lineRule="auto"/>
        <w:rPr>
          <w:rFonts w:ascii="Arial" w:hAnsi="Arial" w:cs="Arial"/>
          <w:sz w:val="24"/>
          <w:szCs w:val="24"/>
        </w:rPr>
      </w:pPr>
      <w:r w:rsidRPr="00D66A0C">
        <w:rPr>
          <w:rFonts w:ascii="Arial" w:eastAsia="Times New Roman" w:hAnsi="Arial" w:cs="Arial"/>
          <w:sz w:val="24"/>
          <w:szCs w:val="24"/>
          <w:lang w:eastAsia="pl-PL"/>
        </w:rPr>
        <w:t xml:space="preserve">po zaobserwowaniu  u siebie objawów takich jak: gorączka, kaszel, duszność i problemy z oddychaniem, bezzwłocznie, telefonicznie powiadamia stację sanitarno-epidemiologiczną (lista stacji sanitarno-epidemiologicznych znajduje się tutaj: </w:t>
      </w:r>
      <w:hyperlink r:id="rId8">
        <w:r w:rsidRPr="00D66A0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https://gis.gov.pl/mapa/</w:t>
        </w:r>
      </w:hyperlink>
      <w:r w:rsidRPr="00D66A0C">
        <w:rPr>
          <w:rFonts w:ascii="Arial" w:eastAsia="Times New Roman" w:hAnsi="Arial" w:cs="Arial"/>
          <w:sz w:val="24"/>
          <w:szCs w:val="24"/>
          <w:lang w:eastAsia="pl-PL"/>
        </w:rPr>
        <w:t xml:space="preserve">) lub powinien zgłosić się bezpośrednio do oddziału zakaźnego lub oddziału obserwacyjno-zakaźnego, gdzie określony zostanie dalszy tryb postępowania medycznego (listę oddziałów zakaźnych można znaleźć na stronie: </w:t>
      </w:r>
      <w:hyperlink r:id="rId9">
        <w:r w:rsidRPr="00D66A0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https://www.gov.pl/web/zdrowie/byles-w-chinach-i-zle-sie-czujesz-sprawdz-co-robic</w:t>
        </w:r>
      </w:hyperlink>
    </w:p>
    <w:p w:rsidR="00F5701A" w:rsidRPr="00D66A0C" w:rsidRDefault="00F5701A" w:rsidP="00657543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:rsidR="00983D23" w:rsidRPr="00D66A0C" w:rsidRDefault="00983D23" w:rsidP="00983D23">
      <w:pPr>
        <w:spacing w:beforeAutospacing="1" w:after="2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D66A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Dyrektor:</w:t>
      </w:r>
    </w:p>
    <w:p w:rsidR="00983D23" w:rsidRPr="00D66A0C" w:rsidRDefault="00983D23" w:rsidP="00983D23">
      <w:pPr>
        <w:numPr>
          <w:ilvl w:val="0"/>
          <w:numId w:val="24"/>
        </w:numPr>
        <w:spacing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6A0C">
        <w:rPr>
          <w:rFonts w:ascii="Arial" w:eastAsia="Times New Roman" w:hAnsi="Arial" w:cs="Arial"/>
          <w:sz w:val="24"/>
          <w:szCs w:val="24"/>
          <w:lang w:eastAsia="pl-PL"/>
        </w:rPr>
        <w:t>powiadamia rodziców dziecka, u którego stwierdzono niepokojące objawy choroby o wystąpieniu podejrzenia zachorowania, zobowiązuje rodziców do przebadania dziecka i powiadomienia dyrektora o wynikach badania,</w:t>
      </w:r>
    </w:p>
    <w:p w:rsidR="00983D23" w:rsidRPr="00D66A0C" w:rsidRDefault="00983D23" w:rsidP="00983D23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6A0C">
        <w:rPr>
          <w:rFonts w:ascii="Arial" w:eastAsia="Times New Roman" w:hAnsi="Arial" w:cs="Arial"/>
          <w:sz w:val="24"/>
          <w:szCs w:val="24"/>
          <w:lang w:eastAsia="pl-PL"/>
        </w:rPr>
        <w:t>po potwierdzeniu przez rodzica zachorowania na COVID-19, ma powiadomić odpowiednie organy o wystąpieniu zachorowania, zamknąć placówkę i przeprowadzić dezynfekcję wszystkich pomieszczeń,</w:t>
      </w:r>
    </w:p>
    <w:p w:rsidR="00983D23" w:rsidRPr="00D66A0C" w:rsidRDefault="00983D23" w:rsidP="00983D23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6A0C">
        <w:rPr>
          <w:rFonts w:ascii="Arial" w:eastAsia="Times New Roman" w:hAnsi="Arial" w:cs="Arial"/>
          <w:sz w:val="24"/>
          <w:szCs w:val="24"/>
          <w:lang w:eastAsia="pl-PL"/>
        </w:rPr>
        <w:t xml:space="preserve">umieszcza w widocznym miejscu plakaty z informacjami na temat </w:t>
      </w:r>
      <w:proofErr w:type="spellStart"/>
      <w:r w:rsidRPr="00D66A0C">
        <w:rPr>
          <w:rFonts w:ascii="Arial" w:eastAsia="Times New Roman" w:hAnsi="Arial" w:cs="Arial"/>
          <w:sz w:val="24"/>
          <w:szCs w:val="24"/>
          <w:lang w:eastAsia="pl-PL"/>
        </w:rPr>
        <w:t>koronawirusa</w:t>
      </w:r>
      <w:proofErr w:type="spellEnd"/>
      <w:r w:rsidRPr="00D66A0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983D23" w:rsidRPr="00D66A0C" w:rsidRDefault="00983D23" w:rsidP="00983D23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6A0C">
        <w:rPr>
          <w:rFonts w:ascii="Arial" w:eastAsia="Times New Roman" w:hAnsi="Arial" w:cs="Arial"/>
          <w:sz w:val="24"/>
          <w:szCs w:val="24"/>
          <w:lang w:eastAsia="pl-PL"/>
        </w:rPr>
        <w:t>dba o zaopatrzenie placówki w odpowiednie środki higieniczne,</w:t>
      </w:r>
    </w:p>
    <w:p w:rsidR="00983D23" w:rsidRPr="00D66A0C" w:rsidRDefault="00983D23" w:rsidP="00983D23">
      <w:pPr>
        <w:numPr>
          <w:ilvl w:val="0"/>
          <w:numId w:val="24"/>
        </w:numPr>
        <w:spacing w:after="2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6A0C">
        <w:rPr>
          <w:rFonts w:ascii="Arial" w:eastAsia="Times New Roman" w:hAnsi="Arial" w:cs="Arial"/>
          <w:sz w:val="24"/>
          <w:szCs w:val="24"/>
          <w:lang w:eastAsia="pl-PL"/>
        </w:rPr>
        <w:t>pilnuje przestrzegania niniejszej procedury przez wszystkich uczestników postępowania.</w:t>
      </w:r>
    </w:p>
    <w:p w:rsidR="006E4190" w:rsidRPr="00F9135B" w:rsidRDefault="006E4190" w:rsidP="00F9135B">
      <w:pPr>
        <w:pStyle w:val="Nagwek3"/>
        <w:jc w:val="center"/>
        <w:rPr>
          <w:rFonts w:ascii="Arial" w:hAnsi="Arial" w:cs="Arial"/>
          <w:b/>
          <w:bCs/>
        </w:rPr>
      </w:pPr>
      <w:r w:rsidRPr="00F9135B">
        <w:rPr>
          <w:rFonts w:ascii="Arial" w:eastAsiaTheme="minorHAnsi" w:hAnsi="Arial" w:cs="Arial"/>
          <w:b/>
          <w:bCs/>
        </w:rPr>
        <w:t>Zajęcia Wychowania Fizycznego</w:t>
      </w:r>
    </w:p>
    <w:p w:rsidR="006C4B50" w:rsidRPr="00D66A0C" w:rsidRDefault="006C4B50" w:rsidP="006C4B50">
      <w:pPr>
        <w:pStyle w:val="punkty"/>
        <w:jc w:val="both"/>
        <w:rPr>
          <w:rFonts w:ascii="Arial" w:hAnsi="Arial"/>
        </w:rPr>
      </w:pPr>
      <w:r w:rsidRPr="00D66A0C">
        <w:rPr>
          <w:rFonts w:ascii="Arial" w:hAnsi="Arial"/>
        </w:rPr>
        <w:t>Przybory do ćwiczeń (piłki, skakanki, obręcze itp.) wykorzystywane podczas zajęć są czyszczone lub dezynfekowane po każdych zajęciach.</w:t>
      </w:r>
    </w:p>
    <w:p w:rsidR="006C4B50" w:rsidRPr="00D66A0C" w:rsidRDefault="006C4B50" w:rsidP="006C4B50">
      <w:pPr>
        <w:pStyle w:val="punkty"/>
        <w:jc w:val="both"/>
        <w:rPr>
          <w:rFonts w:ascii="Arial" w:hAnsi="Arial"/>
        </w:rPr>
      </w:pPr>
      <w:r w:rsidRPr="00D66A0C">
        <w:rPr>
          <w:rFonts w:ascii="Arial" w:hAnsi="Arial"/>
        </w:rPr>
        <w:t xml:space="preserve">W sali gimnastycznej używany sprzęt sportowy oraz podłoga powinny zostać umyte detergentem lub zdezynfekowane po każdym dniu zajęć, a w miarę możliwości po każdych zajęciach. </w:t>
      </w:r>
    </w:p>
    <w:p w:rsidR="006A5225" w:rsidRPr="00D66A0C" w:rsidRDefault="006C4B50" w:rsidP="006C4B50">
      <w:pPr>
        <w:pStyle w:val="punkty"/>
        <w:jc w:val="both"/>
        <w:rPr>
          <w:rFonts w:ascii="Arial" w:hAnsi="Arial"/>
        </w:rPr>
      </w:pPr>
      <w:r w:rsidRPr="00D66A0C">
        <w:rPr>
          <w:rFonts w:ascii="Arial" w:hAnsi="Arial"/>
        </w:rPr>
        <w:t>Podczas realizacji zajęć, w tym zajęć wychowania fizycznego i sportowych, w których nie można zachować dystansu, ogranicz</w:t>
      </w:r>
      <w:r w:rsidR="00B113F9" w:rsidRPr="00D66A0C">
        <w:rPr>
          <w:rFonts w:ascii="Arial" w:hAnsi="Arial"/>
        </w:rPr>
        <w:t>o</w:t>
      </w:r>
      <w:r w:rsidRPr="00D66A0C">
        <w:rPr>
          <w:rFonts w:ascii="Arial" w:hAnsi="Arial"/>
        </w:rPr>
        <w:t xml:space="preserve">ne zostają ćwiczenia i gry kontaktowe. </w:t>
      </w:r>
    </w:p>
    <w:p w:rsidR="00F9135B" w:rsidRDefault="00F9135B" w:rsidP="00921F4A">
      <w:pPr>
        <w:pStyle w:val="Nagwek3"/>
        <w:rPr>
          <w:rFonts w:ascii="Arial" w:eastAsiaTheme="minorHAnsi" w:hAnsi="Arial" w:cs="Arial"/>
          <w:bCs/>
        </w:rPr>
      </w:pPr>
    </w:p>
    <w:p w:rsidR="001E1BFA" w:rsidRPr="00F9135B" w:rsidRDefault="001E1BFA" w:rsidP="00F9135B">
      <w:pPr>
        <w:pStyle w:val="Nagwek3"/>
        <w:jc w:val="center"/>
        <w:rPr>
          <w:rFonts w:ascii="Arial" w:eastAsiaTheme="minorHAnsi" w:hAnsi="Arial" w:cs="Arial"/>
          <w:b/>
          <w:bCs/>
        </w:rPr>
      </w:pPr>
      <w:r w:rsidRPr="00F9135B">
        <w:rPr>
          <w:rFonts w:ascii="Arial" w:eastAsiaTheme="minorHAnsi" w:hAnsi="Arial" w:cs="Arial"/>
          <w:b/>
          <w:bCs/>
        </w:rPr>
        <w:t>Zajęcia Świetlicowe</w:t>
      </w:r>
    </w:p>
    <w:p w:rsidR="00B113F9" w:rsidRPr="00D66A0C" w:rsidRDefault="00B113F9" w:rsidP="00DC25BE">
      <w:pPr>
        <w:pStyle w:val="punkty"/>
        <w:jc w:val="both"/>
        <w:rPr>
          <w:rFonts w:ascii="Arial" w:hAnsi="Arial"/>
        </w:rPr>
      </w:pPr>
      <w:r w:rsidRPr="00D66A0C">
        <w:rPr>
          <w:rFonts w:ascii="Arial" w:hAnsi="Arial"/>
        </w:rPr>
        <w:t xml:space="preserve">Zajęcia świetlicowe odbywają się w świetlicy szkolnej, a razie potrzeby w innych salach dydaktycznych, aby ograniczyć większe skupiska uczniów. </w:t>
      </w:r>
    </w:p>
    <w:p w:rsidR="00B113F9" w:rsidRPr="00D66A0C" w:rsidRDefault="00B113F9" w:rsidP="00DC25BE">
      <w:pPr>
        <w:pStyle w:val="punkty"/>
        <w:jc w:val="both"/>
        <w:rPr>
          <w:rFonts w:ascii="Arial" w:hAnsi="Arial"/>
        </w:rPr>
      </w:pPr>
      <w:r w:rsidRPr="00D66A0C">
        <w:rPr>
          <w:rFonts w:ascii="Arial" w:hAnsi="Arial"/>
        </w:rPr>
        <w:t xml:space="preserve">Uczniowie korzystający  z zajęć świetlicowych zobowiązani są do zapoznania się z nowymi zasadami bezpieczeństwa w czasie epidemii. </w:t>
      </w:r>
    </w:p>
    <w:p w:rsidR="00B113F9" w:rsidRPr="00D66A0C" w:rsidRDefault="00B113F9" w:rsidP="00DC25BE">
      <w:pPr>
        <w:pStyle w:val="punkty"/>
        <w:jc w:val="both"/>
        <w:rPr>
          <w:rFonts w:ascii="Arial" w:hAnsi="Arial"/>
        </w:rPr>
      </w:pPr>
      <w:r w:rsidRPr="00D66A0C">
        <w:rPr>
          <w:rFonts w:ascii="Arial" w:hAnsi="Arial"/>
        </w:rPr>
        <w:t xml:space="preserve">Środki do dezynfekcji rąk powinny być rozmieszczone w świetlicy w sposób umożliwiający łatwy dostęp dla wychowanków pod nadzorem opiekuna. </w:t>
      </w:r>
    </w:p>
    <w:p w:rsidR="00B113F9" w:rsidRPr="00D66A0C" w:rsidRDefault="00B113F9" w:rsidP="00DC25BE">
      <w:pPr>
        <w:pStyle w:val="punkty"/>
        <w:jc w:val="both"/>
        <w:rPr>
          <w:rFonts w:ascii="Arial" w:hAnsi="Arial"/>
        </w:rPr>
      </w:pPr>
      <w:r w:rsidRPr="00D66A0C">
        <w:rPr>
          <w:rFonts w:ascii="Arial" w:hAnsi="Arial"/>
        </w:rPr>
        <w:t xml:space="preserve">Świetlice jest wietrzona (nie rzadziej, niż co godzinę w trakcie przebywania dzieci w świetlicy), w tym w szczególności przed przyjęciem wychowanków oraz po przeprowadzeniu dezynfekcji. </w:t>
      </w:r>
    </w:p>
    <w:p w:rsidR="006A5225" w:rsidRPr="00D66A0C" w:rsidRDefault="00B113F9" w:rsidP="00DC25BE">
      <w:pPr>
        <w:pStyle w:val="punkty"/>
        <w:jc w:val="both"/>
        <w:rPr>
          <w:rFonts w:ascii="Arial" w:hAnsi="Arial"/>
        </w:rPr>
      </w:pPr>
      <w:r w:rsidRPr="00D66A0C">
        <w:rPr>
          <w:rFonts w:ascii="Arial" w:hAnsi="Arial"/>
        </w:rPr>
        <w:t>Uczniowie podczas zajęć świetlicowych starają się utrzymać dystans społeczny min. 1,5m</w:t>
      </w:r>
    </w:p>
    <w:p w:rsidR="00B113F9" w:rsidRPr="00D66A0C" w:rsidRDefault="00B113F9" w:rsidP="00DC25BE">
      <w:pPr>
        <w:pStyle w:val="punkty"/>
        <w:jc w:val="both"/>
        <w:rPr>
          <w:rFonts w:ascii="Arial" w:hAnsi="Arial"/>
        </w:rPr>
      </w:pPr>
      <w:r w:rsidRPr="00D66A0C">
        <w:rPr>
          <w:rFonts w:ascii="Arial" w:hAnsi="Arial"/>
        </w:rPr>
        <w:t>Uczniowie są zobowiązani do zakrywania ust i nosa podczas kaszlu lub kichania.</w:t>
      </w:r>
    </w:p>
    <w:p w:rsidR="00921F4A" w:rsidRPr="00D66A0C" w:rsidRDefault="00921F4A" w:rsidP="00926BDA">
      <w:pPr>
        <w:pStyle w:val="punkty"/>
        <w:numPr>
          <w:ilvl w:val="0"/>
          <w:numId w:val="0"/>
        </w:numPr>
        <w:jc w:val="both"/>
        <w:rPr>
          <w:rFonts w:ascii="Arial" w:hAnsi="Arial"/>
        </w:rPr>
      </w:pPr>
    </w:p>
    <w:p w:rsidR="006A5225" w:rsidRPr="00F9135B" w:rsidRDefault="006A5225" w:rsidP="00F9135B">
      <w:pPr>
        <w:pStyle w:val="Nagwek3"/>
        <w:jc w:val="center"/>
        <w:rPr>
          <w:rFonts w:ascii="Arial" w:eastAsiaTheme="minorHAnsi" w:hAnsi="Arial" w:cs="Arial"/>
          <w:b/>
          <w:bCs/>
        </w:rPr>
      </w:pPr>
      <w:r w:rsidRPr="00F9135B">
        <w:rPr>
          <w:rFonts w:ascii="Arial" w:eastAsiaTheme="minorHAnsi" w:hAnsi="Arial" w:cs="Arial"/>
          <w:b/>
          <w:bCs/>
        </w:rPr>
        <w:t>Higiena, czyszczenie i dezynfekcja pomieszczeń i powierzchni</w:t>
      </w:r>
    </w:p>
    <w:p w:rsidR="0018520D" w:rsidRPr="00D66A0C" w:rsidRDefault="0018520D" w:rsidP="00DC25BE">
      <w:pPr>
        <w:pStyle w:val="punkty"/>
        <w:jc w:val="both"/>
        <w:rPr>
          <w:rFonts w:ascii="Arial" w:hAnsi="Arial"/>
        </w:rPr>
      </w:pPr>
      <w:r w:rsidRPr="00D66A0C">
        <w:rPr>
          <w:rFonts w:ascii="Arial" w:hAnsi="Arial"/>
        </w:rPr>
        <w:t xml:space="preserve">Przy wejściu głównym należy umieścić numery telefonów do właściwej miejscowo powiatowej stacji sanitarno-epidemiologicznej, oddziału zakaźnego szpitala i służb medycznych. </w:t>
      </w:r>
    </w:p>
    <w:p w:rsidR="0018520D" w:rsidRPr="00D66A0C" w:rsidRDefault="0018520D" w:rsidP="00DC25BE">
      <w:pPr>
        <w:pStyle w:val="punkty"/>
        <w:jc w:val="both"/>
        <w:rPr>
          <w:rFonts w:ascii="Arial" w:hAnsi="Arial"/>
        </w:rPr>
      </w:pPr>
      <w:r w:rsidRPr="00D66A0C">
        <w:rPr>
          <w:rFonts w:ascii="Arial" w:hAnsi="Arial"/>
        </w:rPr>
        <w:lastRenderedPageBreak/>
        <w:t>Należy dopilnować, aby wszystkie osoby trzecie, w tym rodzice uczniów, wchodzące do szkoły dezynfekowały dłonie lub zakładały rękawiczki ochronne, miały zakryte usta i nos oraz nie przekraczały obowiązujących stref przebywania.</w:t>
      </w:r>
    </w:p>
    <w:p w:rsidR="0018520D" w:rsidRPr="00D66A0C" w:rsidRDefault="0018520D" w:rsidP="00DC25BE">
      <w:pPr>
        <w:pStyle w:val="punkty"/>
        <w:jc w:val="both"/>
        <w:rPr>
          <w:rFonts w:ascii="Arial" w:hAnsi="Arial"/>
        </w:rPr>
      </w:pPr>
      <w:r w:rsidRPr="00D66A0C">
        <w:rPr>
          <w:rFonts w:ascii="Arial" w:hAnsi="Arial"/>
        </w:rPr>
        <w:t>Należy regularnie myć ręce wodą z mydłem oraz dopilnować, aby robili to uczniowie, szczególnie po przyjściu do szkoły, przed jedzeniem, po powrocie ze świeżego powietrza i po skorzystaniu z toalety.</w:t>
      </w:r>
    </w:p>
    <w:p w:rsidR="0018520D" w:rsidRPr="00D66A0C" w:rsidRDefault="0018520D" w:rsidP="00DC25BE">
      <w:pPr>
        <w:pStyle w:val="punkty"/>
        <w:jc w:val="both"/>
        <w:rPr>
          <w:rFonts w:ascii="Arial" w:hAnsi="Arial"/>
        </w:rPr>
      </w:pPr>
      <w:r w:rsidRPr="00D66A0C">
        <w:rPr>
          <w:rFonts w:ascii="Arial" w:hAnsi="Arial"/>
        </w:rPr>
        <w:t xml:space="preserve">Rekomenduje się monitoring codziennych prac porządkowych, ze szczególnym uwzględnieniem utrzymywania w czystości </w:t>
      </w:r>
      <w:proofErr w:type="spellStart"/>
      <w:r w:rsidRPr="00D66A0C">
        <w:rPr>
          <w:rFonts w:ascii="Arial" w:hAnsi="Arial"/>
        </w:rPr>
        <w:t>sal</w:t>
      </w:r>
      <w:proofErr w:type="spellEnd"/>
      <w:r w:rsidRPr="00D66A0C">
        <w:rPr>
          <w:rFonts w:ascii="Arial" w:hAnsi="Arial"/>
        </w:rPr>
        <w:t xml:space="preserve"> zajęć, pomieszczeń sanitarnohigienicznych, ciągów komunikacyjnych, dezynfekcji powierzchni dotykowych – poręczy, klamek i powierzchni płaskich, w tym blatów w salach i w pomieszczeniach spożywania posiłków, klawiatur, włączników.</w:t>
      </w:r>
    </w:p>
    <w:p w:rsidR="0018520D" w:rsidRPr="00D66A0C" w:rsidRDefault="0018520D" w:rsidP="00DC25BE">
      <w:pPr>
        <w:pStyle w:val="punkty"/>
        <w:jc w:val="both"/>
        <w:rPr>
          <w:rFonts w:ascii="Arial" w:hAnsi="Arial"/>
        </w:rPr>
      </w:pPr>
      <w:r w:rsidRPr="00D66A0C">
        <w:rPr>
          <w:rFonts w:ascii="Arial" w:hAnsi="Arial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18520D" w:rsidRPr="00D66A0C" w:rsidRDefault="0018520D" w:rsidP="00DC25BE">
      <w:pPr>
        <w:pStyle w:val="punkty"/>
        <w:jc w:val="both"/>
        <w:rPr>
          <w:rFonts w:ascii="Arial" w:hAnsi="Arial"/>
        </w:rPr>
      </w:pPr>
      <w:r w:rsidRPr="00D66A0C">
        <w:rPr>
          <w:rFonts w:ascii="Arial" w:hAnsi="Arial"/>
        </w:rPr>
        <w:t>W pomieszczeniach sanitarnohigienicznych należy wywiesić plakaty z zasadami prawidłowego mycia rąk, a przy dozownikach z płynem do dezynfekcji rąk – instrukcje dezynfekcji.</w:t>
      </w:r>
    </w:p>
    <w:p w:rsidR="0018520D" w:rsidRPr="00D66A0C" w:rsidRDefault="0018520D" w:rsidP="00DC25BE">
      <w:pPr>
        <w:pStyle w:val="punkty"/>
        <w:jc w:val="both"/>
        <w:rPr>
          <w:rFonts w:ascii="Arial" w:hAnsi="Arial"/>
        </w:rPr>
      </w:pPr>
      <w:r w:rsidRPr="00D66A0C">
        <w:rPr>
          <w:rFonts w:ascii="Arial" w:hAnsi="Arial"/>
        </w:rPr>
        <w:t xml:space="preserve">Należy na bieżąco dbać o czystość urządzeń sanitarno-higienicznych, w tym ich dezynfekcję lub czyszczenie z użyciem detergentu. </w:t>
      </w:r>
    </w:p>
    <w:p w:rsidR="0018520D" w:rsidRPr="00D66A0C" w:rsidRDefault="0018520D" w:rsidP="00DC25BE">
      <w:pPr>
        <w:pStyle w:val="punkty"/>
        <w:jc w:val="both"/>
        <w:rPr>
          <w:rFonts w:ascii="Arial" w:hAnsi="Arial"/>
        </w:rPr>
      </w:pPr>
      <w:r w:rsidRPr="00D66A0C">
        <w:rPr>
          <w:rFonts w:ascii="Arial" w:hAnsi="Arial"/>
        </w:rPr>
        <w:t xml:space="preserve">Jeżeli na terenie szkoły uczniowie i pracownicy używają masek lub rękawic jednorazowych, należy zapewnić miejsca/pojemniki do ich wyrzucania. Zalecenia w tym zakresie zostały wskazane na stronie internetowej GIS: </w:t>
      </w:r>
      <w:hyperlink r:id="rId10" w:history="1">
        <w:r w:rsidRPr="00D66A0C">
          <w:rPr>
            <w:rStyle w:val="Hipercze"/>
            <w:rFonts w:ascii="Arial" w:hAnsi="Arial"/>
          </w:rPr>
          <w:t>https://gis.gov.pl/zdrowie/koronawirus-zdrowie/informacje-i-zalecenia-pl/wytyczne-ws-postepowania-z-odpadami-w-czasie-wystepowania-zakazen-koronawirusem-sars-cov-2/</w:t>
        </w:r>
      </w:hyperlink>
    </w:p>
    <w:p w:rsidR="00CB11FA" w:rsidRPr="00F9135B" w:rsidRDefault="00CB11FA" w:rsidP="00F9135B">
      <w:pPr>
        <w:jc w:val="center"/>
        <w:rPr>
          <w:rFonts w:ascii="Arial" w:hAnsi="Arial" w:cs="Arial"/>
          <w:b/>
          <w:sz w:val="24"/>
          <w:szCs w:val="24"/>
        </w:rPr>
      </w:pPr>
    </w:p>
    <w:p w:rsidR="00016AAB" w:rsidRPr="00F9135B" w:rsidRDefault="00016AAB" w:rsidP="00F9135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9135B">
        <w:rPr>
          <w:rStyle w:val="Pogrubienie"/>
          <w:rFonts w:ascii="Arial" w:hAnsi="Arial" w:cs="Arial"/>
          <w:sz w:val="24"/>
          <w:szCs w:val="24"/>
        </w:rPr>
        <w:t>Postępowanie w przypadku podejrzenia zachorowani</w:t>
      </w:r>
      <w:r w:rsidR="00F9135B" w:rsidRPr="00F9135B">
        <w:rPr>
          <w:rStyle w:val="Pogrubienie"/>
          <w:rFonts w:ascii="Arial" w:hAnsi="Arial" w:cs="Arial"/>
          <w:sz w:val="24"/>
          <w:szCs w:val="24"/>
        </w:rPr>
        <w:t xml:space="preserve">a </w:t>
      </w:r>
      <w:r w:rsidRPr="00F9135B">
        <w:rPr>
          <w:rStyle w:val="Pogrubienie"/>
          <w:rFonts w:ascii="Arial" w:hAnsi="Arial" w:cs="Arial"/>
          <w:sz w:val="24"/>
          <w:szCs w:val="24"/>
        </w:rPr>
        <w:t>ucznia/pracownika</w:t>
      </w:r>
    </w:p>
    <w:p w:rsidR="00016AAB" w:rsidRPr="00D66A0C" w:rsidRDefault="00016AAB" w:rsidP="00016AAB">
      <w:pPr>
        <w:jc w:val="both"/>
        <w:rPr>
          <w:rFonts w:ascii="Arial" w:hAnsi="Arial" w:cs="Arial"/>
          <w:bCs/>
          <w:sz w:val="24"/>
          <w:szCs w:val="24"/>
        </w:rPr>
      </w:pPr>
      <w:r w:rsidRPr="00D66A0C">
        <w:rPr>
          <w:rFonts w:ascii="Arial" w:hAnsi="Arial" w:cs="Arial"/>
          <w:bCs/>
          <w:sz w:val="24"/>
          <w:szCs w:val="24"/>
        </w:rPr>
        <w:t>Procedura dotyczy osoby, która spełnia kryteria kliniczne oraz kryteria epidemiologiczne.</w:t>
      </w:r>
    </w:p>
    <w:p w:rsidR="00016AAB" w:rsidRPr="00D66A0C" w:rsidRDefault="00016AAB" w:rsidP="00016AAB">
      <w:pPr>
        <w:jc w:val="both"/>
        <w:rPr>
          <w:rFonts w:ascii="Arial" w:hAnsi="Arial" w:cs="Arial"/>
          <w:bCs/>
          <w:sz w:val="24"/>
          <w:szCs w:val="24"/>
        </w:rPr>
      </w:pPr>
      <w:r w:rsidRPr="00D66A0C">
        <w:rPr>
          <w:rFonts w:ascii="Arial" w:hAnsi="Arial" w:cs="Arial"/>
          <w:bCs/>
          <w:sz w:val="24"/>
          <w:szCs w:val="24"/>
        </w:rPr>
        <w:t>Kryteria kliniczne:</w:t>
      </w:r>
    </w:p>
    <w:p w:rsidR="00016AAB" w:rsidRPr="00D66A0C" w:rsidRDefault="00016AAB" w:rsidP="00016AAB">
      <w:p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>Każda osoba u której wystąpił co najmniej jeden z wymienionych objawów ostrej infekcji układu oddechowego:</w:t>
      </w:r>
    </w:p>
    <w:p w:rsidR="00016AAB" w:rsidRPr="00D66A0C" w:rsidRDefault="00016AAB" w:rsidP="00016AAB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>gorączka,</w:t>
      </w:r>
    </w:p>
    <w:p w:rsidR="00016AAB" w:rsidRPr="00D66A0C" w:rsidRDefault="00016AAB" w:rsidP="00016AAB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>kaszel,</w:t>
      </w:r>
    </w:p>
    <w:p w:rsidR="00016AAB" w:rsidRPr="00D66A0C" w:rsidRDefault="00016AAB" w:rsidP="00016AAB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>duszność.</w:t>
      </w:r>
    </w:p>
    <w:p w:rsidR="00016AAB" w:rsidRPr="00D66A0C" w:rsidRDefault="00016AAB" w:rsidP="00016AAB">
      <w:pPr>
        <w:jc w:val="both"/>
        <w:rPr>
          <w:rFonts w:ascii="Arial" w:hAnsi="Arial" w:cs="Arial"/>
          <w:bCs/>
          <w:sz w:val="24"/>
          <w:szCs w:val="24"/>
        </w:rPr>
      </w:pPr>
      <w:r w:rsidRPr="00D66A0C">
        <w:rPr>
          <w:rFonts w:ascii="Arial" w:hAnsi="Arial" w:cs="Arial"/>
          <w:bCs/>
          <w:sz w:val="24"/>
          <w:szCs w:val="24"/>
        </w:rPr>
        <w:t>Kryteria epidemiologiczne:</w:t>
      </w:r>
    </w:p>
    <w:p w:rsidR="00016AAB" w:rsidRPr="00D66A0C" w:rsidRDefault="00016AAB" w:rsidP="00016AAB">
      <w:p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>Każda osoba, która w okresie 14 dni przed wystąpieniem objawów spełniała co najmniej jedno z następujących kryteriów:</w:t>
      </w:r>
    </w:p>
    <w:p w:rsidR="00016AAB" w:rsidRPr="00D66A0C" w:rsidRDefault="00016AAB" w:rsidP="00016AA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lastRenderedPageBreak/>
        <w:t xml:space="preserve">podróżowała lub przebywała w regionie, w którym stwierdzono występowania </w:t>
      </w:r>
      <w:proofErr w:type="spellStart"/>
      <w:r w:rsidRPr="00D66A0C">
        <w:rPr>
          <w:rFonts w:ascii="Arial" w:hAnsi="Arial" w:cs="Arial"/>
          <w:sz w:val="24"/>
          <w:szCs w:val="24"/>
        </w:rPr>
        <w:t>koronawirusa</w:t>
      </w:r>
      <w:proofErr w:type="spellEnd"/>
      <w:r w:rsidRPr="00D66A0C">
        <w:rPr>
          <w:rFonts w:ascii="Arial" w:hAnsi="Arial" w:cs="Arial"/>
          <w:sz w:val="24"/>
          <w:szCs w:val="24"/>
        </w:rPr>
        <w:t xml:space="preserve"> SARS-CoV-2;</w:t>
      </w:r>
    </w:p>
    <w:p w:rsidR="00016AAB" w:rsidRPr="00D66A0C" w:rsidRDefault="00016AAB" w:rsidP="00016AA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>miała bliski kontakt z osobą, u której stwierdzono zakażenie SARS-CoV-2 (kontakt z przypadkiem potwierdzonym lub przypadkiem prawdopodobnym);</w:t>
      </w:r>
    </w:p>
    <w:p w:rsidR="00016AAB" w:rsidRPr="00D66A0C" w:rsidRDefault="00016AAB" w:rsidP="00016AA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 xml:space="preserve">pracowała lub przebywała jako odwiedzający w jednostce opieki zdrowotnej,  w której leczono pacjentów zakażonych </w:t>
      </w:r>
      <w:proofErr w:type="spellStart"/>
      <w:r w:rsidRPr="00D66A0C">
        <w:rPr>
          <w:rFonts w:ascii="Arial" w:hAnsi="Arial" w:cs="Arial"/>
          <w:sz w:val="24"/>
          <w:szCs w:val="24"/>
        </w:rPr>
        <w:t>koronawirusem</w:t>
      </w:r>
      <w:proofErr w:type="spellEnd"/>
      <w:r w:rsidRPr="00D66A0C">
        <w:rPr>
          <w:rFonts w:ascii="Arial" w:hAnsi="Arial" w:cs="Arial"/>
          <w:sz w:val="24"/>
          <w:szCs w:val="24"/>
        </w:rPr>
        <w:t xml:space="preserve"> SARS-CoV-2.</w:t>
      </w:r>
    </w:p>
    <w:p w:rsidR="00016AAB" w:rsidRPr="00D66A0C" w:rsidRDefault="002548B8" w:rsidP="00016AA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Osoba spełniająca</w:t>
      </w:r>
      <w:r w:rsidR="00016AAB" w:rsidRPr="00D66A0C">
        <w:rPr>
          <w:rFonts w:ascii="Arial" w:hAnsi="Arial" w:cs="Arial"/>
          <w:bCs/>
          <w:sz w:val="24"/>
          <w:szCs w:val="24"/>
        </w:rPr>
        <w:t xml:space="preserve"> kryteria kliniczne oraz kr</w:t>
      </w:r>
      <w:r>
        <w:rPr>
          <w:rFonts w:ascii="Arial" w:hAnsi="Arial" w:cs="Arial"/>
          <w:bCs/>
          <w:sz w:val="24"/>
          <w:szCs w:val="24"/>
        </w:rPr>
        <w:t>yteria epidemiologiczne powinna</w:t>
      </w:r>
      <w:r w:rsidR="00016AAB" w:rsidRPr="00D66A0C">
        <w:rPr>
          <w:rFonts w:ascii="Arial" w:hAnsi="Arial" w:cs="Arial"/>
          <w:bCs/>
          <w:sz w:val="24"/>
          <w:szCs w:val="24"/>
        </w:rPr>
        <w:t>:</w:t>
      </w:r>
    </w:p>
    <w:p w:rsidR="00016AAB" w:rsidRPr="00D66A0C" w:rsidRDefault="00016AAB" w:rsidP="00016AAB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>bezzwłocznie, telefonicznie powiadomić stację sanitarno-epidemiologiczną,</w:t>
      </w:r>
    </w:p>
    <w:p w:rsidR="00016AAB" w:rsidRPr="00D66A0C" w:rsidRDefault="00016AAB" w:rsidP="00016AAB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>i zgłosić się bezpośrednio do oddziału zakaźnego lub oddziału obserwacyjno-zakaźnego, gdzie określony zostanie dalszy tryb postępowania medycznego.</w:t>
      </w:r>
    </w:p>
    <w:p w:rsidR="00016AAB" w:rsidRPr="00D66A0C" w:rsidRDefault="00016AAB" w:rsidP="00016AAB">
      <w:pPr>
        <w:jc w:val="both"/>
        <w:rPr>
          <w:rFonts w:ascii="Arial" w:hAnsi="Arial" w:cs="Arial"/>
          <w:bCs/>
          <w:sz w:val="24"/>
          <w:szCs w:val="24"/>
        </w:rPr>
      </w:pPr>
      <w:r w:rsidRPr="00D66A0C">
        <w:rPr>
          <w:rFonts w:ascii="Arial" w:hAnsi="Arial" w:cs="Arial"/>
          <w:bCs/>
          <w:sz w:val="24"/>
          <w:szCs w:val="24"/>
        </w:rPr>
        <w:t>Postępowanie wobec osób, którzy mieli bliski kontakt z osobą zakażoną</w:t>
      </w:r>
    </w:p>
    <w:p w:rsidR="00016AAB" w:rsidRPr="00D66A0C" w:rsidRDefault="00016AAB" w:rsidP="00016AAB">
      <w:pPr>
        <w:jc w:val="both"/>
        <w:rPr>
          <w:rFonts w:ascii="Arial" w:hAnsi="Arial" w:cs="Arial"/>
          <w:bCs/>
          <w:sz w:val="24"/>
          <w:szCs w:val="24"/>
        </w:rPr>
      </w:pPr>
      <w:r w:rsidRPr="00D66A0C">
        <w:rPr>
          <w:rFonts w:ascii="Arial" w:hAnsi="Arial" w:cs="Arial"/>
          <w:bCs/>
          <w:sz w:val="24"/>
          <w:szCs w:val="24"/>
        </w:rPr>
        <w:t xml:space="preserve">Co to znaczy, że ktoś miał kontakt z osobą zakażoną </w:t>
      </w:r>
      <w:proofErr w:type="spellStart"/>
      <w:r w:rsidRPr="00D66A0C">
        <w:rPr>
          <w:rFonts w:ascii="Arial" w:hAnsi="Arial" w:cs="Arial"/>
          <w:bCs/>
          <w:sz w:val="24"/>
          <w:szCs w:val="24"/>
        </w:rPr>
        <w:t>koronawirusem</w:t>
      </w:r>
      <w:proofErr w:type="spellEnd"/>
      <w:r w:rsidRPr="00D66A0C">
        <w:rPr>
          <w:rFonts w:ascii="Arial" w:hAnsi="Arial" w:cs="Arial"/>
          <w:bCs/>
          <w:sz w:val="24"/>
          <w:szCs w:val="24"/>
        </w:rPr>
        <w:t xml:space="preserve"> SARS-CoV-2?</w:t>
      </w:r>
    </w:p>
    <w:p w:rsidR="00016AAB" w:rsidRPr="00D66A0C" w:rsidRDefault="00016AAB" w:rsidP="00016AAB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>pozostawał w bezpośrednim kontakcie z osobą chorą lub w kontakcie w odległości mniej niż 2 metrów przez ponad 15 minut;</w:t>
      </w:r>
    </w:p>
    <w:p w:rsidR="00016AAB" w:rsidRPr="00D66A0C" w:rsidRDefault="00016AAB" w:rsidP="00016AAB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>prowadził rozmowę z osobą z objawami choroby twarzą w twarz przez dłuższy czas;</w:t>
      </w:r>
    </w:p>
    <w:p w:rsidR="00016AAB" w:rsidRPr="00D66A0C" w:rsidRDefault="00016AAB" w:rsidP="00016AAB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>osoba zakażona należy do grupy najbliższych przyjaciół lub kolegów;</w:t>
      </w:r>
    </w:p>
    <w:p w:rsidR="00016AAB" w:rsidRPr="00D66A0C" w:rsidRDefault="00016AAB" w:rsidP="00016AAB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>osoba mieszkająca w tym samym gospodarstwie domowym, co osoba chora, lub w tym samym pokoju hotelowym.</w:t>
      </w:r>
    </w:p>
    <w:p w:rsidR="00016AAB" w:rsidRPr="00D66A0C" w:rsidRDefault="00016AAB" w:rsidP="00016AAB">
      <w:pPr>
        <w:jc w:val="both"/>
        <w:rPr>
          <w:rFonts w:ascii="Arial" w:hAnsi="Arial" w:cs="Arial"/>
          <w:bCs/>
          <w:sz w:val="24"/>
          <w:szCs w:val="24"/>
        </w:rPr>
      </w:pPr>
      <w:r w:rsidRPr="00D66A0C">
        <w:rPr>
          <w:rFonts w:ascii="Arial" w:hAnsi="Arial" w:cs="Arial"/>
          <w:bCs/>
          <w:sz w:val="24"/>
          <w:szCs w:val="24"/>
        </w:rPr>
        <w:t>Osoby z kontaktu NIE są uważane za zakażone i jeżeli czują się dobrze, i nie mają objawów choroby, nie rozprzestrzenią infekcji na inne osoby, jednak zaleca im się:</w:t>
      </w:r>
    </w:p>
    <w:p w:rsidR="00016AAB" w:rsidRPr="00D66A0C" w:rsidRDefault="00016AAB" w:rsidP="00016AA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>pozostanie w domu przez 14 dni od ostatniego kontaktu z osobą chorą i prowadzenie samoobserwacji - codzienny pomiar temperatury i świadome zwracanie uwagi na swój stan zdrowia,</w:t>
      </w:r>
    </w:p>
    <w:p w:rsidR="00016AAB" w:rsidRPr="00D66A0C" w:rsidRDefault="00016AAB" w:rsidP="00016AA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>poddanie się monitoringowi pracownika stacji sanitarno-epidemiologicznej</w:t>
      </w:r>
    </w:p>
    <w:p w:rsidR="00016AAB" w:rsidRPr="00D66A0C" w:rsidRDefault="00016AAB" w:rsidP="00016AA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>w szczególności udostępnienie numeru telefonu w celu umożliwienia codziennego kontaktu i przeprowadzenia wywiadu odnośnie stanu zdrowia,</w:t>
      </w:r>
    </w:p>
    <w:p w:rsidR="00016AAB" w:rsidRPr="00D66A0C" w:rsidRDefault="00016AAB" w:rsidP="00016AA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>jeżeli w ciągu 14 dni samoobserwacji wystąpią następujące objawy (gorączka, kaszel, duszność, problemy z oddychaniem), należy bezzwłocznie, telefonicznie powiadomić stację sanitarno-epidemiologiczną lub zgłosić się bezpośrednio do oddziału zakaźnego lub oddziału obserwacyjno-zakaźnego, gdzie określony zostanie dalszy tryb postępowania medycznego.</w:t>
      </w:r>
    </w:p>
    <w:p w:rsidR="00016AAB" w:rsidRPr="00D66A0C" w:rsidRDefault="00016AAB" w:rsidP="00016AAB">
      <w:pPr>
        <w:jc w:val="both"/>
        <w:rPr>
          <w:rFonts w:ascii="Arial" w:hAnsi="Arial" w:cs="Arial"/>
          <w:bCs/>
          <w:sz w:val="24"/>
          <w:szCs w:val="24"/>
        </w:rPr>
      </w:pPr>
      <w:r w:rsidRPr="00D66A0C">
        <w:rPr>
          <w:rFonts w:ascii="Arial" w:hAnsi="Arial" w:cs="Arial"/>
          <w:bCs/>
          <w:sz w:val="24"/>
          <w:szCs w:val="24"/>
        </w:rPr>
        <w:t>Osoby, które nie miały bliskiego kontaktu:</w:t>
      </w:r>
    </w:p>
    <w:p w:rsidR="00016AAB" w:rsidRPr="00D66A0C" w:rsidRDefault="00016AAB" w:rsidP="00016AA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>nie muszą podejmować żadnych środków ostrożności ani wprowadzać żadnych zmian we własnych aktywnościach, takich jak uczęszczanie do pracy, chyba, że źle się poczują.</w:t>
      </w:r>
    </w:p>
    <w:p w:rsidR="002548B8" w:rsidRDefault="002548B8" w:rsidP="00016AAB">
      <w:pPr>
        <w:pStyle w:val="Nagwek3"/>
        <w:rPr>
          <w:rFonts w:ascii="Arial" w:eastAsiaTheme="minorHAnsi" w:hAnsi="Arial" w:cs="Arial"/>
          <w:bCs/>
          <w:color w:val="auto"/>
        </w:rPr>
      </w:pPr>
    </w:p>
    <w:p w:rsidR="00016AAB" w:rsidRPr="002548B8" w:rsidRDefault="00016AAB" w:rsidP="002548B8">
      <w:pPr>
        <w:pStyle w:val="Nagwek3"/>
        <w:jc w:val="center"/>
        <w:rPr>
          <w:rFonts w:ascii="Arial" w:eastAsiaTheme="minorHAnsi" w:hAnsi="Arial" w:cs="Arial"/>
          <w:b/>
          <w:bCs/>
          <w:color w:val="auto"/>
        </w:rPr>
      </w:pPr>
      <w:r w:rsidRPr="002548B8">
        <w:rPr>
          <w:rFonts w:ascii="Arial" w:eastAsiaTheme="minorHAnsi" w:hAnsi="Arial" w:cs="Arial"/>
          <w:b/>
          <w:bCs/>
          <w:color w:val="auto"/>
        </w:rPr>
        <w:t>Postępowanie w przypadku podejrzenia zakażenia u pracowników szkoły</w:t>
      </w:r>
    </w:p>
    <w:p w:rsidR="00016AAB" w:rsidRPr="00D66A0C" w:rsidRDefault="00016AAB" w:rsidP="00016AAB">
      <w:pPr>
        <w:pStyle w:val="punkty"/>
        <w:jc w:val="both"/>
        <w:rPr>
          <w:rFonts w:ascii="Arial" w:hAnsi="Arial"/>
          <w:lang w:bidi="pl-PL"/>
        </w:rPr>
      </w:pPr>
      <w:r w:rsidRPr="00D66A0C">
        <w:rPr>
          <w:rFonts w:ascii="Arial" w:hAnsi="Arial"/>
          <w:lang w:bidi="pl-PL"/>
        </w:rPr>
        <w:t xml:space="preserve">Do pracy w placówce mogą przychodzić jedynie zdrowe osoby, bez jakichkolwiek objawów wskazujących na chorobę zakaźną. Pracownicy zostali poinstruowani, </w:t>
      </w:r>
      <w:r w:rsidRPr="00D66A0C">
        <w:rPr>
          <w:rFonts w:ascii="Arial" w:hAnsi="Arial"/>
          <w:lang w:bidi="pl-PL"/>
        </w:rPr>
        <w:lastRenderedPageBreak/>
        <w:t xml:space="preserve">że w przypadku wystąpienia niepokojących objawów nie powinni przychodzić do pracy, pozostać w domu i skontaktować się telefonicznie ze stacją sanitarno- epidemiologiczną, oddziałem zakaźnym, a w razie pogarszania się stanu zdrowia zadzwonić pod nr 999 lub 112 i poinformować, że mogą być zakażeni </w:t>
      </w:r>
      <w:proofErr w:type="spellStart"/>
      <w:r w:rsidRPr="00D66A0C">
        <w:rPr>
          <w:rFonts w:ascii="Arial" w:hAnsi="Arial"/>
          <w:lang w:bidi="pl-PL"/>
        </w:rPr>
        <w:t>koronawirusem</w:t>
      </w:r>
      <w:proofErr w:type="spellEnd"/>
      <w:r w:rsidRPr="00D66A0C">
        <w:rPr>
          <w:rFonts w:ascii="Arial" w:hAnsi="Arial"/>
          <w:lang w:bidi="pl-PL"/>
        </w:rPr>
        <w:t>.</w:t>
      </w:r>
    </w:p>
    <w:p w:rsidR="00016AAB" w:rsidRPr="00D66A0C" w:rsidRDefault="00016AAB" w:rsidP="00016AAB">
      <w:pPr>
        <w:pStyle w:val="punkty"/>
        <w:jc w:val="both"/>
        <w:rPr>
          <w:rFonts w:ascii="Arial" w:hAnsi="Arial"/>
        </w:rPr>
      </w:pPr>
      <w:r w:rsidRPr="00D66A0C">
        <w:rPr>
          <w:rFonts w:ascii="Arial" w:hAnsi="Arial"/>
        </w:rPr>
        <w:t xml:space="preserve">W przypadku wystąpienia u pracownika będącego na stanowisku pracy niepokojących objawów sugerujących zakażenie </w:t>
      </w:r>
      <w:proofErr w:type="spellStart"/>
      <w:r w:rsidRPr="00D66A0C">
        <w:rPr>
          <w:rFonts w:ascii="Arial" w:hAnsi="Arial"/>
        </w:rPr>
        <w:t>koronawirusem</w:t>
      </w:r>
      <w:proofErr w:type="spellEnd"/>
      <w:r w:rsidRPr="00D66A0C">
        <w:rPr>
          <w:rFonts w:ascii="Arial" w:hAnsi="Arial"/>
        </w:rPr>
        <w:t xml:space="preserve"> należy niezwłocznie odsunąć go od pracy i odizolować od pracowników oraz podopiecznych. Należy wstrzymać przyjmowanie kolejnych grup dzieci, powiadomić stację sanitarno-epidemiologiczną (</w:t>
      </w:r>
      <w:r w:rsidRPr="00D66A0C">
        <w:rPr>
          <w:rFonts w:ascii="Arial" w:hAnsi="Arial"/>
          <w:bCs/>
        </w:rPr>
        <w:t>numer telefonu</w:t>
      </w:r>
      <w:r w:rsidRPr="00D66A0C">
        <w:rPr>
          <w:rFonts w:ascii="Arial" w:hAnsi="Arial"/>
        </w:rPr>
        <w:t>) i stosować się ściśle do wydawanych instrukcji i poleceń.</w:t>
      </w:r>
    </w:p>
    <w:p w:rsidR="00016AAB" w:rsidRPr="00D66A0C" w:rsidRDefault="00016AAB" w:rsidP="00016AAB">
      <w:pPr>
        <w:pStyle w:val="punkty"/>
        <w:jc w:val="both"/>
        <w:rPr>
          <w:rFonts w:ascii="Arial" w:hAnsi="Arial"/>
          <w:lang w:bidi="pl-PL"/>
        </w:rPr>
      </w:pPr>
      <w:r w:rsidRPr="00D66A0C">
        <w:rPr>
          <w:rFonts w:ascii="Arial" w:hAnsi="Arial"/>
          <w:lang w:bidi="pl-PL"/>
        </w:rPr>
        <w:t xml:space="preserve">W miarę możliwości podczas organizowania pracy pracownikom powyżej 60. roku życia lub z istotnymi problemami zdrowotnymi, które zaliczają osobę do grupy tzw. podwyższonego ryzyka, należy zastosować rozwiązania minimalizujące ryzyko zakażenia (np. nieangażowanie w dyżury podczas przerw międzylekcyjnych, a w przypadku pracowników administracji w miarę możliwości praca zdalna). </w:t>
      </w:r>
    </w:p>
    <w:p w:rsidR="00016AAB" w:rsidRPr="00D66A0C" w:rsidRDefault="00016AAB" w:rsidP="00016AAB">
      <w:pPr>
        <w:pStyle w:val="punkty"/>
        <w:jc w:val="both"/>
        <w:rPr>
          <w:rFonts w:ascii="Arial" w:hAnsi="Arial"/>
          <w:lang w:bidi="pl-PL"/>
        </w:rPr>
      </w:pPr>
      <w:r w:rsidRPr="00D66A0C">
        <w:rPr>
          <w:rFonts w:ascii="Arial" w:hAnsi="Arial"/>
          <w:lang w:bidi="pl-PL"/>
        </w:rPr>
        <w:t>Należy wyznaczyć i przygotować (m.in. wyposażenie w środki ochrony i płyn dezynfekujący) pomieszczenie lub wydzielić obszar, w którym będzie można odizolować* osobę w przypadku zaobserwowania objawów chorobowych.</w:t>
      </w:r>
    </w:p>
    <w:p w:rsidR="00016AAB" w:rsidRPr="00D66A0C" w:rsidRDefault="00016AAB" w:rsidP="00016AAB">
      <w:pPr>
        <w:pStyle w:val="punkty"/>
        <w:jc w:val="both"/>
        <w:rPr>
          <w:rFonts w:ascii="Arial" w:hAnsi="Arial"/>
          <w:lang w:bidi="pl-PL"/>
        </w:rPr>
      </w:pPr>
      <w:r w:rsidRPr="00D66A0C">
        <w:rPr>
          <w:rFonts w:ascii="Arial" w:hAnsi="Arial"/>
          <w:lang w:bidi="pl-PL"/>
        </w:rPr>
        <w:t>Obszar, w którym poruszał się i przebywał pracownik z infekcją dróg oddechowych, bezzwłocznie należy poddać gruntownemu sprzątaniu, zgodnie z funkcjonującymi w podmiocie procedurami oraz zdezynfekować powierzchnie dotykowe (klamki, poręcze, uchwyty itp.) oraz zastosować się do indywidualnych zaleceń wydanych przez organy Państwowej Inspekcji Sanitarnej.</w:t>
      </w:r>
    </w:p>
    <w:p w:rsidR="00016AAB" w:rsidRPr="00D66A0C" w:rsidRDefault="00016AAB" w:rsidP="00016AAB">
      <w:pPr>
        <w:pStyle w:val="punkty"/>
        <w:jc w:val="both"/>
        <w:rPr>
          <w:rFonts w:ascii="Arial" w:hAnsi="Arial"/>
          <w:lang w:bidi="pl-PL"/>
        </w:rPr>
      </w:pPr>
      <w:r w:rsidRPr="00D66A0C">
        <w:rPr>
          <w:rFonts w:ascii="Arial" w:hAnsi="Arial"/>
          <w:lang w:bidi="pl-PL"/>
        </w:rPr>
        <w:t>Jeżeli wystąpi zagrożenie życia lub stan pracownika znacząco się pogorszy należy powiadomić służby medyczne (112 lub bezpośrednio do szpitala zakaźnego ; Mielec  lub Łańcut )</w:t>
      </w:r>
    </w:p>
    <w:p w:rsidR="00016AAB" w:rsidRPr="00D66A0C" w:rsidRDefault="00016AAB" w:rsidP="00016AAB">
      <w:pPr>
        <w:pStyle w:val="punkty"/>
        <w:jc w:val="both"/>
        <w:rPr>
          <w:rFonts w:ascii="Arial" w:hAnsi="Arial"/>
          <w:color w:val="000000"/>
          <w:lang w:bidi="pl-PL"/>
        </w:rPr>
      </w:pPr>
      <w:r w:rsidRPr="00D66A0C">
        <w:rPr>
          <w:rFonts w:ascii="Arial" w:hAnsi="Arial"/>
          <w:lang w:bidi="pl-PL"/>
        </w:rPr>
        <w:t>W przypadku potwierdzonego zakażenia SARS-CoV-2 na terenie szkoły należy stosować się do zaleceń państwowego powiatowego inspektora sanitarnego</w:t>
      </w:r>
      <w:r w:rsidRPr="00D66A0C">
        <w:rPr>
          <w:rFonts w:ascii="Arial" w:hAnsi="Arial"/>
          <w:color w:val="000000"/>
          <w:lang w:bidi="pl-PL"/>
        </w:rPr>
        <w:t xml:space="preserve"> *</w:t>
      </w:r>
    </w:p>
    <w:p w:rsidR="00016AAB" w:rsidRPr="00D66A0C" w:rsidRDefault="00016AAB" w:rsidP="00016AAB">
      <w:pPr>
        <w:pStyle w:val="punkty"/>
        <w:numPr>
          <w:ilvl w:val="0"/>
          <w:numId w:val="0"/>
        </w:numPr>
        <w:jc w:val="both"/>
        <w:rPr>
          <w:rFonts w:ascii="Arial" w:hAnsi="Arial"/>
          <w:i/>
          <w:iCs/>
          <w:color w:val="000000"/>
          <w:lang w:bidi="pl-PL"/>
        </w:rPr>
      </w:pPr>
      <w:r w:rsidRPr="00D66A0C">
        <w:rPr>
          <w:rFonts w:ascii="Arial" w:hAnsi="Arial"/>
          <w:i/>
          <w:iCs/>
          <w:color w:val="000000"/>
          <w:lang w:bidi="pl-PL"/>
        </w:rPr>
        <w:t xml:space="preserve">* Rekomenduje się ustalenie listy osób przebywających w tym samym czasie w części/częściach podmiotu, w których przebywała osoba podejrzana o zakażenie i zalecenie stosowania się do wytycznych Głównego Inspektora Sanitarnego dostępnych na stronie </w:t>
      </w:r>
      <w:hyperlink r:id="rId11" w:history="1">
        <w:r w:rsidRPr="00D66A0C">
          <w:rPr>
            <w:rStyle w:val="Hipercze"/>
            <w:rFonts w:ascii="Arial" w:hAnsi="Arial"/>
            <w:i/>
            <w:iCs/>
            <w:lang w:bidi="pl-PL"/>
          </w:rPr>
          <w:t>https://www.gov.pl/web/koronawirus/</w:t>
        </w:r>
      </w:hyperlink>
      <w:r w:rsidRPr="00D66A0C">
        <w:rPr>
          <w:rFonts w:ascii="Arial" w:hAnsi="Arial"/>
          <w:i/>
          <w:iCs/>
          <w:color w:val="000000"/>
          <w:lang w:bidi="pl-PL"/>
        </w:rPr>
        <w:t xml:space="preserve"> oraz </w:t>
      </w:r>
      <w:hyperlink r:id="rId12" w:history="1">
        <w:r w:rsidRPr="00D66A0C">
          <w:rPr>
            <w:rStyle w:val="Hipercze"/>
            <w:rFonts w:ascii="Arial" w:hAnsi="Arial"/>
            <w:i/>
            <w:iCs/>
            <w:lang w:bidi="pl-PL"/>
          </w:rPr>
          <w:t>https://gis.gov.pl/</w:t>
        </w:r>
      </w:hyperlink>
      <w:r w:rsidRPr="00D66A0C">
        <w:rPr>
          <w:rFonts w:ascii="Arial" w:hAnsi="Arial"/>
          <w:i/>
          <w:iCs/>
          <w:color w:val="000000"/>
          <w:lang w:bidi="pl-PL"/>
        </w:rPr>
        <w:t xml:space="preserve"> odnoszących się do osób, które miały kontakt z zakażonym.</w:t>
      </w:r>
    </w:p>
    <w:p w:rsidR="00016AAB" w:rsidRPr="00D66A0C" w:rsidRDefault="00016AAB" w:rsidP="00016AAB">
      <w:pPr>
        <w:pStyle w:val="punkty"/>
        <w:jc w:val="both"/>
        <w:rPr>
          <w:rFonts w:ascii="Arial" w:hAnsi="Arial"/>
          <w:lang w:bidi="pl-PL"/>
        </w:rPr>
      </w:pPr>
      <w:r w:rsidRPr="00D66A0C">
        <w:rPr>
          <w:rFonts w:ascii="Arial" w:hAnsi="Arial"/>
          <w:lang w:bidi="pl-PL"/>
        </w:rPr>
        <w:t>Zawsze w przypadku wątpliwości należy zwrócić się do właściwej powiatowej stacji sanitarno-epidemiologicznej, aby odbyć konsultację lub uzyskać poradę.</w:t>
      </w:r>
    </w:p>
    <w:p w:rsidR="00016AAB" w:rsidRPr="00D66A0C" w:rsidRDefault="00016AAB" w:rsidP="00016AAB">
      <w:pPr>
        <w:pStyle w:val="punkty"/>
        <w:jc w:val="both"/>
        <w:rPr>
          <w:rFonts w:ascii="Arial" w:hAnsi="Arial"/>
          <w:lang w:bidi="pl-PL"/>
        </w:rPr>
      </w:pPr>
      <w:r w:rsidRPr="00D66A0C">
        <w:rPr>
          <w:rFonts w:ascii="Arial" w:hAnsi="Arial"/>
          <w:lang w:bidi="pl-PL"/>
        </w:rPr>
        <w:t>Zapewnienie dzieciom i młodzieży, w tym niepełnosprawnej, bezpłatnego dowozu i opieki do przedszkola, szkoły, placówki systemu oświaty odbywa się na zasadach obowiązujących w transporcie publicznym:</w:t>
      </w:r>
    </w:p>
    <w:p w:rsidR="00016AAB" w:rsidRPr="00D66A0C" w:rsidRDefault="00016AAB" w:rsidP="00016AAB">
      <w:pPr>
        <w:pStyle w:val="punkty"/>
        <w:numPr>
          <w:ilvl w:val="0"/>
          <w:numId w:val="0"/>
        </w:numPr>
        <w:ind w:left="360"/>
        <w:jc w:val="both"/>
        <w:rPr>
          <w:rFonts w:ascii="Arial" w:hAnsi="Arial"/>
          <w:lang w:bidi="pl-PL"/>
        </w:rPr>
      </w:pPr>
      <w:r w:rsidRPr="00D66A0C">
        <w:rPr>
          <w:rFonts w:ascii="Arial" w:hAnsi="Arial"/>
          <w:lang w:bidi="pl-PL"/>
        </w:rPr>
        <w:br/>
      </w:r>
      <w:hyperlink r:id="rId13" w:history="1">
        <w:r w:rsidRPr="00D66A0C">
          <w:rPr>
            <w:rStyle w:val="Hipercze"/>
            <w:rFonts w:ascii="Arial" w:hAnsi="Arial"/>
          </w:rPr>
          <w:t>https://www.gov.pl/web/koronawirus/aktualne-zasady-i-ograniczenia</w:t>
        </w:r>
      </w:hyperlink>
    </w:p>
    <w:p w:rsidR="00016AAB" w:rsidRPr="00D66A0C" w:rsidRDefault="00016AAB" w:rsidP="00016AAB">
      <w:pPr>
        <w:pStyle w:val="punkty"/>
        <w:jc w:val="both"/>
        <w:rPr>
          <w:rFonts w:ascii="Arial" w:hAnsi="Arial"/>
          <w:lang w:bidi="pl-PL"/>
        </w:rPr>
      </w:pPr>
      <w:r w:rsidRPr="00D66A0C">
        <w:rPr>
          <w:rFonts w:ascii="Arial" w:hAnsi="Arial"/>
          <w:lang w:bidi="pl-PL"/>
        </w:rPr>
        <w:t xml:space="preserve">Placówki wychowania pozaszkolnego (pałace młodzieży, młodzieżowe domy kultury, międzyszkolne ośrodki sportowe, ogniska pracy pozaszkolnej, ogrody jordanowskie i pozaszkolne placówki specjalistyczne) korzystają z powyższych </w:t>
      </w:r>
      <w:r w:rsidRPr="00D66A0C">
        <w:rPr>
          <w:rFonts w:ascii="Arial" w:hAnsi="Arial"/>
          <w:lang w:bidi="pl-PL"/>
        </w:rPr>
        <w:lastRenderedPageBreak/>
        <w:t xml:space="preserve">wytycznych oraz wytycznych dla obiektów </w:t>
      </w:r>
      <w:proofErr w:type="spellStart"/>
      <w:r w:rsidRPr="00D66A0C">
        <w:rPr>
          <w:rFonts w:ascii="Arial" w:hAnsi="Arial"/>
          <w:lang w:bidi="pl-PL"/>
        </w:rPr>
        <w:t>sportowych:</w:t>
      </w:r>
      <w:hyperlink r:id="rId14" w:history="1">
        <w:r w:rsidRPr="00D66A0C">
          <w:rPr>
            <w:rStyle w:val="Hipercze"/>
            <w:rFonts w:ascii="Arial" w:hAnsi="Arial"/>
            <w:lang w:bidi="pl-PL"/>
          </w:rPr>
          <w:t>https</w:t>
        </w:r>
        <w:proofErr w:type="spellEnd"/>
        <w:r w:rsidRPr="00D66A0C">
          <w:rPr>
            <w:rStyle w:val="Hipercze"/>
            <w:rFonts w:ascii="Arial" w:hAnsi="Arial"/>
            <w:lang w:bidi="pl-PL"/>
          </w:rPr>
          <w:t>://www.gov.pl/web/sport/iv-etap---pytania-i-odpowiedzi</w:t>
        </w:r>
      </w:hyperlink>
    </w:p>
    <w:p w:rsidR="00016AAB" w:rsidRPr="00D66A0C" w:rsidRDefault="00016AAB" w:rsidP="00016AAB">
      <w:pPr>
        <w:pStyle w:val="punkty"/>
        <w:jc w:val="both"/>
        <w:rPr>
          <w:rFonts w:ascii="Arial" w:hAnsi="Arial"/>
          <w:lang w:bidi="pl-PL"/>
        </w:rPr>
      </w:pPr>
      <w:r w:rsidRPr="00D66A0C">
        <w:rPr>
          <w:rFonts w:ascii="Arial" w:hAnsi="Arial"/>
          <w:lang w:bidi="pl-PL"/>
        </w:rPr>
        <w:t>Korzystanie z obiektów sportowych poza szkołą według zasad:</w:t>
      </w:r>
      <w:r w:rsidRPr="00D66A0C">
        <w:rPr>
          <w:rFonts w:ascii="Arial" w:hAnsi="Arial"/>
          <w:lang w:bidi="pl-PL"/>
        </w:rPr>
        <w:br/>
      </w:r>
      <w:hyperlink r:id="rId15" w:history="1">
        <w:r w:rsidRPr="00D66A0C">
          <w:rPr>
            <w:rStyle w:val="Hipercze"/>
            <w:rFonts w:ascii="Arial" w:hAnsi="Arial"/>
          </w:rPr>
          <w:t>https://www.gov.pl/web/sport/iv-etap---pytania-i-odpowiedzi</w:t>
        </w:r>
      </w:hyperlink>
    </w:p>
    <w:p w:rsidR="00016AAB" w:rsidRPr="00D66A0C" w:rsidRDefault="00016AAB" w:rsidP="00016AAB">
      <w:pPr>
        <w:pStyle w:val="punkty"/>
        <w:jc w:val="both"/>
        <w:rPr>
          <w:rFonts w:ascii="Arial" w:hAnsi="Arial"/>
          <w:lang w:bidi="pl-PL"/>
        </w:rPr>
      </w:pPr>
      <w:r w:rsidRPr="00D66A0C">
        <w:rPr>
          <w:rFonts w:ascii="Arial" w:hAnsi="Arial"/>
          <w:lang w:bidi="pl-PL"/>
        </w:rPr>
        <w:t xml:space="preserve">Szkolne schroniska młodzieżowe oraz domy wczasów dziecięcych korzystają z powyższych wytycznych oraz wytycznych dla obiektów hotelowych: </w:t>
      </w:r>
      <w:hyperlink r:id="rId16" w:history="1">
        <w:r w:rsidRPr="00D66A0C">
          <w:rPr>
            <w:rStyle w:val="Hipercze"/>
            <w:rFonts w:ascii="Arial" w:hAnsi="Arial"/>
          </w:rPr>
          <w:t>https://www.gov.pl/web/rozwoj/hotele-i-inne-miejsca-noclegowe</w:t>
        </w:r>
      </w:hyperlink>
    </w:p>
    <w:p w:rsidR="00016AAB" w:rsidRPr="00D66A0C" w:rsidRDefault="00016AAB" w:rsidP="00016AAB">
      <w:pPr>
        <w:pStyle w:val="Nagwek3"/>
        <w:rPr>
          <w:rFonts w:ascii="Arial" w:eastAsia="Times New Roman" w:hAnsi="Arial" w:cs="Arial"/>
          <w:color w:val="auto"/>
          <w:lang w:eastAsia="pl-PL" w:bidi="pl-PL"/>
        </w:rPr>
      </w:pPr>
    </w:p>
    <w:p w:rsidR="00016AAB" w:rsidRPr="002548B8" w:rsidRDefault="00016AAB" w:rsidP="002548B8">
      <w:pPr>
        <w:pStyle w:val="Nagwek3"/>
        <w:jc w:val="center"/>
        <w:rPr>
          <w:rFonts w:ascii="Arial" w:eastAsiaTheme="minorHAnsi" w:hAnsi="Arial" w:cs="Arial"/>
          <w:b/>
          <w:bCs/>
          <w:color w:val="auto"/>
        </w:rPr>
      </w:pPr>
      <w:r w:rsidRPr="002548B8">
        <w:rPr>
          <w:rFonts w:ascii="Arial" w:eastAsiaTheme="minorHAnsi" w:hAnsi="Arial" w:cs="Arial"/>
          <w:b/>
          <w:bCs/>
          <w:color w:val="auto"/>
        </w:rPr>
        <w:t>Postępowanie w przypadku podejrzenia zakażenia u ucznia</w:t>
      </w:r>
    </w:p>
    <w:p w:rsidR="00016AAB" w:rsidRPr="00D66A0C" w:rsidRDefault="00016AAB" w:rsidP="00016AAB">
      <w:pPr>
        <w:pStyle w:val="punkty"/>
        <w:jc w:val="both"/>
        <w:rPr>
          <w:rFonts w:ascii="Arial" w:hAnsi="Arial"/>
          <w:lang w:bidi="pl-PL"/>
        </w:rPr>
      </w:pPr>
      <w:r w:rsidRPr="00D66A0C">
        <w:rPr>
          <w:rFonts w:ascii="Arial" w:hAnsi="Arial"/>
          <w:lang w:bidi="pl-PL"/>
        </w:rPr>
        <w:t xml:space="preserve">Jeżeli dziecko manifestuje, przejawia niepokojące objawy choroby zostanie odizolowane w odrębnym pomieszczeniu lub wyznaczonym miejscu z zapewnieniem min. 2 m odległości od innych osób </w:t>
      </w:r>
    </w:p>
    <w:p w:rsidR="00016AAB" w:rsidRPr="00D66A0C" w:rsidRDefault="00016AAB" w:rsidP="00016AAB">
      <w:pPr>
        <w:pStyle w:val="punkty"/>
        <w:jc w:val="both"/>
        <w:rPr>
          <w:rFonts w:ascii="Arial" w:hAnsi="Arial"/>
          <w:lang w:bidi="pl-PL"/>
        </w:rPr>
      </w:pPr>
      <w:r w:rsidRPr="00D66A0C">
        <w:rPr>
          <w:rFonts w:ascii="Arial" w:hAnsi="Arial"/>
          <w:lang w:bidi="pl-PL"/>
        </w:rPr>
        <w:t>Nauczyciel opiekujący się klasą niezwłocznie powiadamia rodziców/opiekunów w celu pilnego odebrania ucznia ze szkoły.</w:t>
      </w:r>
    </w:p>
    <w:p w:rsidR="00016AAB" w:rsidRPr="00D66A0C" w:rsidRDefault="00016AAB" w:rsidP="00016AAB">
      <w:pPr>
        <w:pStyle w:val="punkty"/>
        <w:jc w:val="both"/>
        <w:rPr>
          <w:rFonts w:ascii="Arial" w:hAnsi="Arial"/>
          <w:lang w:bidi="pl-PL"/>
        </w:rPr>
      </w:pPr>
      <w:r w:rsidRPr="00D66A0C">
        <w:rPr>
          <w:rFonts w:ascii="Arial" w:hAnsi="Arial"/>
          <w:lang w:bidi="pl-PL"/>
        </w:rPr>
        <w:t>W przypadku zagrożenia życia lub zdrowia ucznia nauczyciel opiekujący się klasą w uzgodnieniu z rodzicem wzywa pogotowie ratunkowe.</w:t>
      </w:r>
    </w:p>
    <w:p w:rsidR="00016AAB" w:rsidRPr="00D66A0C" w:rsidRDefault="00016AAB" w:rsidP="00016AAB">
      <w:pPr>
        <w:pStyle w:val="punkty"/>
        <w:jc w:val="both"/>
        <w:rPr>
          <w:rFonts w:ascii="Arial" w:hAnsi="Arial"/>
          <w:lang w:bidi="pl-PL"/>
        </w:rPr>
      </w:pPr>
      <w:r w:rsidRPr="00D66A0C">
        <w:rPr>
          <w:rFonts w:ascii="Arial" w:hAnsi="Arial"/>
          <w:lang w:bidi="pl-PL"/>
        </w:rPr>
        <w:t>W przypadku zagrożenia życia lub zdrowia ucznia nauczyciel opiekujący się klasą w sytuacji, gdy nie ma możliwości skontaktowania się z żadnym z rodziców, w uzgodnieniu z dyrektorem, wzywa pogotowie ratunkowe.</w:t>
      </w:r>
    </w:p>
    <w:p w:rsidR="00016AAB" w:rsidRPr="00D66A0C" w:rsidRDefault="00016AAB" w:rsidP="00016AAB">
      <w:pPr>
        <w:pStyle w:val="punkty"/>
        <w:jc w:val="both"/>
        <w:rPr>
          <w:rFonts w:ascii="Arial" w:hAnsi="Arial"/>
          <w:lang w:bidi="pl-PL"/>
        </w:rPr>
      </w:pPr>
      <w:r w:rsidRPr="00D66A0C">
        <w:rPr>
          <w:rFonts w:ascii="Arial" w:hAnsi="Arial"/>
          <w:lang w:bidi="pl-PL"/>
        </w:rPr>
        <w:t>Z zaistniałej sytuacji nauczyciel przygotowuje dla dyrektora notatkę służbową informującą o tym jaki uczeń manifestował niepokojące objawy, jakie to były objawy, informację czy został odebrany przez rodzica czy przez pogotowie oraz listę osób mających styczność z uczniem (uczniów i pracowników)</w:t>
      </w:r>
    </w:p>
    <w:p w:rsidR="00016AAB" w:rsidRDefault="00016AAB" w:rsidP="00016AAB">
      <w:pPr>
        <w:pStyle w:val="punkty"/>
        <w:jc w:val="both"/>
        <w:rPr>
          <w:rFonts w:ascii="Arial" w:hAnsi="Arial"/>
          <w:lang w:bidi="pl-PL"/>
        </w:rPr>
      </w:pPr>
      <w:r w:rsidRPr="00D66A0C">
        <w:rPr>
          <w:rFonts w:ascii="Arial" w:hAnsi="Arial"/>
          <w:lang w:bidi="pl-PL"/>
        </w:rPr>
        <w:t>Notatka taka zostaje przechowywana przez okres 21 dniu, a po upływie tego terminu niszczona, chyba że dyrektor będzie zobowiązany do jej przechowywania dla innych służb.</w:t>
      </w:r>
    </w:p>
    <w:p w:rsidR="0091242E" w:rsidRPr="00D66A0C" w:rsidRDefault="0091242E" w:rsidP="0091242E">
      <w:pPr>
        <w:pStyle w:val="punkty"/>
        <w:numPr>
          <w:ilvl w:val="0"/>
          <w:numId w:val="0"/>
        </w:numPr>
        <w:ind w:left="360"/>
        <w:jc w:val="both"/>
        <w:rPr>
          <w:rFonts w:ascii="Arial" w:hAnsi="Arial"/>
          <w:lang w:bidi="pl-PL"/>
        </w:rPr>
      </w:pPr>
    </w:p>
    <w:p w:rsidR="002548B8" w:rsidRPr="00F9135B" w:rsidRDefault="002548B8" w:rsidP="002548B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9135B">
        <w:rPr>
          <w:rFonts w:ascii="Arial" w:hAnsi="Arial" w:cs="Arial"/>
          <w:b/>
          <w:bCs/>
          <w:sz w:val="24"/>
          <w:szCs w:val="24"/>
        </w:rPr>
        <w:t>Zalecenia dla personelu sprzątającego</w:t>
      </w:r>
    </w:p>
    <w:p w:rsidR="002548B8" w:rsidRPr="00D66A0C" w:rsidRDefault="002548B8" w:rsidP="002548B8">
      <w:p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>Personelowi sprzątającemu miejsca, gdzie przeb</w:t>
      </w:r>
      <w:r>
        <w:rPr>
          <w:rFonts w:ascii="Arial" w:hAnsi="Arial" w:cs="Arial"/>
          <w:sz w:val="24"/>
          <w:szCs w:val="24"/>
        </w:rPr>
        <w:t xml:space="preserve">ywał pracownik zakażony </w:t>
      </w:r>
      <w:proofErr w:type="spellStart"/>
      <w:r>
        <w:rPr>
          <w:rFonts w:ascii="Arial" w:hAnsi="Arial" w:cs="Arial"/>
          <w:sz w:val="24"/>
          <w:szCs w:val="24"/>
        </w:rPr>
        <w:t>koronaw</w:t>
      </w:r>
      <w:r w:rsidRPr="00D66A0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</w:t>
      </w:r>
      <w:r w:rsidRPr="00D66A0C">
        <w:rPr>
          <w:rFonts w:ascii="Arial" w:hAnsi="Arial" w:cs="Arial"/>
          <w:sz w:val="24"/>
          <w:szCs w:val="24"/>
        </w:rPr>
        <w:t>usem</w:t>
      </w:r>
      <w:proofErr w:type="spellEnd"/>
      <w:r w:rsidRPr="00D66A0C">
        <w:rPr>
          <w:rFonts w:ascii="Arial" w:hAnsi="Arial" w:cs="Arial"/>
          <w:sz w:val="24"/>
          <w:szCs w:val="24"/>
        </w:rPr>
        <w:t xml:space="preserve"> zaleca się zachować dodatkowe środki ostrożności:</w:t>
      </w:r>
    </w:p>
    <w:p w:rsidR="002548B8" w:rsidRPr="00D66A0C" w:rsidRDefault="002548B8" w:rsidP="002548B8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>założenie rękawiczek jednorazowych i jednorazowej maseczki na nos i usta,</w:t>
      </w:r>
    </w:p>
    <w:p w:rsidR="002548B8" w:rsidRPr="00D66A0C" w:rsidRDefault="002548B8" w:rsidP="002548B8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>umycie i dezynfekcje rąk po zakończeniu czynności i zdjęciu rękawiczek i maseczki,</w:t>
      </w:r>
    </w:p>
    <w:p w:rsidR="002548B8" w:rsidRPr="00D66A0C" w:rsidRDefault="002548B8" w:rsidP="002548B8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>usunięcie maseczki i rękawiczek bezpośrednio do worka z odpadami.</w:t>
      </w:r>
    </w:p>
    <w:p w:rsidR="002548B8" w:rsidRPr="00D66A0C" w:rsidRDefault="002548B8" w:rsidP="002548B8">
      <w:pPr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  <w:u w:val="single"/>
        </w:rPr>
      </w:pPr>
      <w:r w:rsidRPr="00D66A0C">
        <w:rPr>
          <w:rFonts w:ascii="Arial" w:hAnsi="Arial" w:cs="Arial"/>
          <w:sz w:val="24"/>
          <w:szCs w:val="24"/>
          <w:u w:val="single"/>
        </w:rPr>
        <w:t>Każda osoba w placówce może samodzielnie zmierzyć sobie temperaturę termometrem, który dostępny jest w oznaczonym pomieszczeniu.</w:t>
      </w:r>
    </w:p>
    <w:p w:rsidR="002548B8" w:rsidRPr="00D66A0C" w:rsidRDefault="002548B8" w:rsidP="002548B8">
      <w:pPr>
        <w:jc w:val="both"/>
        <w:rPr>
          <w:rFonts w:ascii="Arial" w:hAnsi="Arial" w:cs="Arial"/>
          <w:sz w:val="24"/>
          <w:szCs w:val="24"/>
          <w:lang w:bidi="pl-PL"/>
        </w:rPr>
      </w:pPr>
      <w:r w:rsidRPr="00D66A0C">
        <w:rPr>
          <w:rStyle w:val="Pogrubienie"/>
          <w:rFonts w:ascii="Arial" w:hAnsi="Arial" w:cs="Arial"/>
          <w:b w:val="0"/>
          <w:color w:val="1B1B1B"/>
          <w:sz w:val="24"/>
          <w:szCs w:val="24"/>
          <w:shd w:val="clear" w:color="auto" w:fill="FFFFFF"/>
        </w:rPr>
        <w:t xml:space="preserve">Informacje dotyczące postępowania w sytuacji podejrzenia zakażenia </w:t>
      </w:r>
      <w:proofErr w:type="spellStart"/>
      <w:r w:rsidRPr="00D66A0C">
        <w:rPr>
          <w:rStyle w:val="Pogrubienie"/>
          <w:rFonts w:ascii="Arial" w:hAnsi="Arial" w:cs="Arial"/>
          <w:b w:val="0"/>
          <w:color w:val="1B1B1B"/>
          <w:sz w:val="24"/>
          <w:szCs w:val="24"/>
          <w:shd w:val="clear" w:color="auto" w:fill="FFFFFF"/>
        </w:rPr>
        <w:t>koronawirusem</w:t>
      </w:r>
      <w:proofErr w:type="spellEnd"/>
      <w:r w:rsidRPr="00D66A0C">
        <w:rPr>
          <w:rStyle w:val="Pogrubienie"/>
          <w:rFonts w:ascii="Arial" w:hAnsi="Arial" w:cs="Arial"/>
          <w:b w:val="0"/>
          <w:color w:val="1B1B1B"/>
          <w:sz w:val="24"/>
          <w:szCs w:val="24"/>
          <w:shd w:val="clear" w:color="auto" w:fill="FFFFFF"/>
        </w:rPr>
        <w:t xml:space="preserve"> można uzyskać dzwoniąc na infolinię Narodowego Funduszu Zdrowia 800 190 590, aktualne wytyczne można również znaleźć na </w:t>
      </w:r>
      <w:hyperlink r:id="rId17" w:history="1">
        <w:r w:rsidRPr="00D66A0C">
          <w:rPr>
            <w:rStyle w:val="Hipercze"/>
            <w:rFonts w:ascii="Arial" w:hAnsi="Arial" w:cs="Arial"/>
            <w:sz w:val="24"/>
            <w:szCs w:val="24"/>
            <w:lang w:bidi="pl-PL"/>
          </w:rPr>
          <w:t>https://www.gov.pl/web/koronawirus/</w:t>
        </w:r>
      </w:hyperlink>
    </w:p>
    <w:p w:rsidR="002548B8" w:rsidRPr="00A51788" w:rsidRDefault="002548B8" w:rsidP="00A51788">
      <w:pPr>
        <w:pStyle w:val="punkty"/>
        <w:numPr>
          <w:ilvl w:val="0"/>
          <w:numId w:val="0"/>
        </w:numPr>
        <w:ind w:left="360" w:hanging="360"/>
        <w:jc w:val="both"/>
        <w:rPr>
          <w:rFonts w:ascii="Arial" w:hAnsi="Arial"/>
          <w:color w:val="000000"/>
          <w:lang w:bidi="pl-PL"/>
        </w:rPr>
      </w:pPr>
      <w:r w:rsidRPr="00D66A0C">
        <w:rPr>
          <w:rFonts w:ascii="Arial" w:hAnsi="Arial"/>
          <w:color w:val="000000"/>
          <w:lang w:bidi="pl-PL"/>
        </w:rPr>
        <w:t>Zawsze w przypadku wątpliwości należy zwrócić się do właściwej powiatowej stacji sanitarno-epidemiologicznej w celu konsultacji lub uzyskania porady.</w:t>
      </w:r>
    </w:p>
    <w:p w:rsidR="00BF3EAB" w:rsidRPr="0091242E" w:rsidRDefault="00BF3EAB" w:rsidP="0091242E">
      <w:pPr>
        <w:pStyle w:val="Nagwek2"/>
        <w:jc w:val="center"/>
        <w:rPr>
          <w:rFonts w:ascii="Arial" w:hAnsi="Arial" w:cs="Arial"/>
          <w:sz w:val="24"/>
          <w:szCs w:val="24"/>
        </w:rPr>
      </w:pPr>
      <w:r w:rsidRPr="0091242E">
        <w:rPr>
          <w:rFonts w:ascii="Arial" w:hAnsi="Arial" w:cs="Arial"/>
          <w:bCs w:val="0"/>
          <w:color w:val="000000"/>
          <w:sz w:val="24"/>
          <w:szCs w:val="24"/>
          <w:lang w:bidi="pl-PL"/>
        </w:rPr>
        <w:lastRenderedPageBreak/>
        <w:t>POSTĘPOWANIE PRZY ORGANIZACJI ŻYWIENIA</w:t>
      </w:r>
    </w:p>
    <w:p w:rsidR="00BF3EAB" w:rsidRPr="00D66A0C" w:rsidRDefault="00BF3EAB" w:rsidP="00BF3EAB">
      <w:pPr>
        <w:pStyle w:val="Nagwek3"/>
        <w:rPr>
          <w:rFonts w:ascii="Arial" w:hAnsi="Arial" w:cs="Arial"/>
          <w:b/>
          <w:bCs/>
        </w:rPr>
      </w:pPr>
      <w:r w:rsidRPr="00D66A0C">
        <w:rPr>
          <w:rFonts w:ascii="Arial" w:hAnsi="Arial" w:cs="Arial"/>
          <w:b/>
          <w:bCs/>
        </w:rPr>
        <w:t xml:space="preserve">Procedura ma na celu: </w:t>
      </w:r>
    </w:p>
    <w:p w:rsidR="00BF3EAB" w:rsidRPr="00D66A0C" w:rsidRDefault="00BF3EAB" w:rsidP="00BF3EAB">
      <w:p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>określenie zasad bezpiecznego wydawania posiłków w czasie obowiązywania ograniczeń wywołanych epidemią COVID-19</w:t>
      </w:r>
    </w:p>
    <w:p w:rsidR="00BF3EAB" w:rsidRPr="00D66A0C" w:rsidRDefault="00BF3EAB" w:rsidP="00BF3EAB">
      <w:pPr>
        <w:pStyle w:val="Nagwek3"/>
        <w:rPr>
          <w:rFonts w:ascii="Arial" w:hAnsi="Arial" w:cs="Arial"/>
          <w:b/>
          <w:bCs/>
        </w:rPr>
      </w:pPr>
      <w:r w:rsidRPr="00D66A0C">
        <w:rPr>
          <w:rFonts w:ascii="Arial" w:hAnsi="Arial" w:cs="Arial"/>
          <w:b/>
          <w:bCs/>
        </w:rPr>
        <w:t>Do przestrzegania procedury zobowiązani są:</w:t>
      </w:r>
    </w:p>
    <w:p w:rsidR="00BF3EAB" w:rsidRPr="00D66A0C" w:rsidRDefault="00BF3EAB" w:rsidP="00BF3EAB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 xml:space="preserve">wszyscy pracownicy kuchni oraz obsługi zaangażowani w proces wydawania i przygotowywania posiłków. </w:t>
      </w:r>
    </w:p>
    <w:p w:rsidR="00BF3EAB" w:rsidRPr="00D66A0C" w:rsidRDefault="00BF3EAB" w:rsidP="0091242E">
      <w:pPr>
        <w:pStyle w:val="Nagwek3"/>
        <w:jc w:val="center"/>
        <w:rPr>
          <w:rFonts w:ascii="Arial" w:hAnsi="Arial" w:cs="Arial"/>
          <w:b/>
          <w:bCs/>
        </w:rPr>
      </w:pPr>
      <w:r w:rsidRPr="00D66A0C">
        <w:rPr>
          <w:rFonts w:ascii="Arial" w:hAnsi="Arial" w:cs="Arial"/>
          <w:b/>
          <w:bCs/>
        </w:rPr>
        <w:t>Organizacja pracy kuchni i wydawania posiłków</w:t>
      </w:r>
    </w:p>
    <w:p w:rsidR="00BF3EAB" w:rsidRPr="00D66A0C" w:rsidRDefault="00BF3EAB" w:rsidP="00BF3EAB">
      <w:pPr>
        <w:pStyle w:val="punkty"/>
        <w:jc w:val="both"/>
        <w:rPr>
          <w:rFonts w:ascii="Arial" w:hAnsi="Arial"/>
          <w:color w:val="000000"/>
          <w:lang w:bidi="pl-PL"/>
        </w:rPr>
      </w:pPr>
      <w:r w:rsidRPr="00D66A0C">
        <w:rPr>
          <w:rFonts w:ascii="Arial" w:hAnsi="Arial"/>
          <w:color w:val="000000"/>
          <w:lang w:bidi="pl-PL"/>
        </w:rPr>
        <w:t xml:space="preserve">Przy organizacji żywienia w szkole (stołówka szkolna, kuchnia, jadalnia i inne pomieszczenia przeznaczone na spożycie ciepłych posiłków), obok warunków higienicznych wymaganych przepisami prawa odnoszącymi się do funkcjonowania żywienia zbiorowego, dodatkowo należy wprowadzić zasady szczególnej ostrożności dotyczące zabezpieczenia pracowników. </w:t>
      </w:r>
    </w:p>
    <w:p w:rsidR="00BF3EAB" w:rsidRPr="00D66A0C" w:rsidRDefault="00BF3EAB" w:rsidP="00BF3EAB">
      <w:pPr>
        <w:pStyle w:val="punkty"/>
        <w:jc w:val="both"/>
        <w:rPr>
          <w:rFonts w:ascii="Arial" w:hAnsi="Arial"/>
          <w:color w:val="000000"/>
          <w:lang w:bidi="pl-PL"/>
        </w:rPr>
      </w:pPr>
      <w:r w:rsidRPr="00D66A0C">
        <w:rPr>
          <w:rFonts w:ascii="Arial" w:hAnsi="Arial"/>
          <w:color w:val="000000"/>
          <w:lang w:bidi="pl-PL"/>
        </w:rPr>
        <w:t xml:space="preserve">Między stanowiskami pracy będzie   zachowana odległość wynosząca min. 1,5 m, a jeśli to niemożliwe – zapewnione środki ochrony osobistej. </w:t>
      </w:r>
    </w:p>
    <w:p w:rsidR="00BF3EAB" w:rsidRPr="00D66A0C" w:rsidRDefault="00BF3EAB" w:rsidP="00BF3EAB">
      <w:pPr>
        <w:pStyle w:val="punkty"/>
        <w:jc w:val="both"/>
        <w:rPr>
          <w:rFonts w:ascii="Arial" w:hAnsi="Arial"/>
          <w:color w:val="000000"/>
          <w:lang w:bidi="pl-PL"/>
        </w:rPr>
      </w:pPr>
      <w:r w:rsidRPr="00D66A0C">
        <w:rPr>
          <w:rFonts w:ascii="Arial" w:hAnsi="Arial"/>
          <w:color w:val="000000"/>
          <w:lang w:bidi="pl-PL"/>
        </w:rPr>
        <w:t>Szczególną uwagę należy zwrócić na utrzymanie wysokiej higieny stanowisk pracy, opakowań produktów, sprzętu kuchennego, naczyń stołowych oraz sztućców, a także higieny osobistej.</w:t>
      </w:r>
    </w:p>
    <w:p w:rsidR="00BF3EAB" w:rsidRPr="00D66A0C" w:rsidRDefault="00BF3EAB" w:rsidP="00BF3EAB">
      <w:pPr>
        <w:pStyle w:val="punkty"/>
        <w:jc w:val="both"/>
        <w:rPr>
          <w:rFonts w:ascii="Arial" w:hAnsi="Arial"/>
          <w:color w:val="000000"/>
          <w:lang w:bidi="pl-PL"/>
        </w:rPr>
      </w:pPr>
      <w:r w:rsidRPr="00D66A0C">
        <w:rPr>
          <w:rFonts w:ascii="Arial" w:hAnsi="Arial"/>
          <w:color w:val="000000"/>
          <w:lang w:bidi="pl-PL"/>
        </w:rPr>
        <w:t xml:space="preserve">Korzystanie z posiłków będzie odbywało się w </w:t>
      </w:r>
      <w:r w:rsidR="000620E5" w:rsidRPr="00D66A0C">
        <w:rPr>
          <w:rFonts w:ascii="Arial" w:hAnsi="Arial"/>
          <w:color w:val="000000"/>
          <w:lang w:bidi="pl-PL"/>
        </w:rPr>
        <w:t>stołówce gdzie  zapewnione są</w:t>
      </w:r>
      <w:r w:rsidRPr="00D66A0C">
        <w:rPr>
          <w:rFonts w:ascii="Arial" w:hAnsi="Arial"/>
          <w:color w:val="000000"/>
          <w:lang w:bidi="pl-PL"/>
        </w:rPr>
        <w:t xml:space="preserve"> prawidłowe warunki sanitarno-higieniczne, zgodnie z zaleceniami w czasie epidemii. </w:t>
      </w:r>
    </w:p>
    <w:p w:rsidR="00BF3EAB" w:rsidRPr="00D66A0C" w:rsidRDefault="00BF3EAB" w:rsidP="00BF3EAB">
      <w:pPr>
        <w:pStyle w:val="punkty"/>
        <w:jc w:val="both"/>
        <w:rPr>
          <w:rFonts w:ascii="Arial" w:hAnsi="Arial"/>
          <w:color w:val="000000"/>
          <w:lang w:bidi="pl-PL"/>
        </w:rPr>
      </w:pPr>
      <w:r w:rsidRPr="00D66A0C">
        <w:rPr>
          <w:rFonts w:ascii="Arial" w:hAnsi="Arial"/>
          <w:color w:val="000000"/>
          <w:lang w:bidi="pl-PL"/>
        </w:rPr>
        <w:t xml:space="preserve">Wydawanie posiłków </w:t>
      </w:r>
      <w:r w:rsidR="000620E5" w:rsidRPr="00D66A0C">
        <w:rPr>
          <w:rFonts w:ascii="Arial" w:hAnsi="Arial"/>
          <w:color w:val="000000"/>
          <w:lang w:bidi="pl-PL"/>
        </w:rPr>
        <w:t>/ herbaty</w:t>
      </w:r>
      <w:r w:rsidR="00EA045A">
        <w:rPr>
          <w:rFonts w:ascii="Arial" w:hAnsi="Arial"/>
          <w:color w:val="000000"/>
          <w:lang w:bidi="pl-PL"/>
        </w:rPr>
        <w:t xml:space="preserve">/ II danie –catering </w:t>
      </w:r>
      <w:r w:rsidR="000620E5" w:rsidRPr="00D66A0C">
        <w:rPr>
          <w:rFonts w:ascii="Arial" w:hAnsi="Arial"/>
          <w:color w:val="000000"/>
          <w:lang w:bidi="pl-PL"/>
        </w:rPr>
        <w:t xml:space="preserve"> będzie </w:t>
      </w:r>
      <w:r w:rsidRPr="00D66A0C">
        <w:rPr>
          <w:rFonts w:ascii="Arial" w:hAnsi="Arial"/>
          <w:color w:val="000000"/>
          <w:lang w:bidi="pl-PL"/>
        </w:rPr>
        <w:t xml:space="preserve"> zmianowe lub w miarę możliwości - spożywanie ich przy stolikach z rówieśnikami z danej klasy. Przy zmianowym wydawaniu posiłków konieczne jest czyszczenie blatów stołów i poręczy krzeseł po każdej grupie. </w:t>
      </w:r>
    </w:p>
    <w:p w:rsidR="00BF3EAB" w:rsidRPr="00D66A0C" w:rsidRDefault="00BF3EAB" w:rsidP="00BF3EAB">
      <w:pPr>
        <w:pStyle w:val="punkty"/>
        <w:jc w:val="both"/>
        <w:rPr>
          <w:rFonts w:ascii="Arial" w:hAnsi="Arial"/>
          <w:color w:val="000000"/>
          <w:lang w:bidi="pl-PL"/>
        </w:rPr>
      </w:pPr>
      <w:r w:rsidRPr="00D66A0C">
        <w:rPr>
          <w:rFonts w:ascii="Arial" w:hAnsi="Arial"/>
          <w:color w:val="000000"/>
          <w:lang w:bidi="pl-PL"/>
        </w:rPr>
        <w:t>W przypadku braku innych możliwości organizacyjnych dopuszcza się spożywanie posiłków przez dzieci w salach lekcyjnych z zachowaniem zasad bezpiecznego i higienicznego spożycia posiłku.</w:t>
      </w:r>
    </w:p>
    <w:p w:rsidR="0091242E" w:rsidRDefault="00BF3EAB" w:rsidP="00BF3EAB">
      <w:pPr>
        <w:pStyle w:val="punkty"/>
        <w:jc w:val="both"/>
        <w:rPr>
          <w:rFonts w:ascii="Arial" w:hAnsi="Arial"/>
          <w:color w:val="000000"/>
          <w:lang w:bidi="pl-PL"/>
        </w:rPr>
      </w:pPr>
      <w:r w:rsidRPr="0091242E">
        <w:rPr>
          <w:rFonts w:ascii="Arial" w:hAnsi="Arial"/>
          <w:color w:val="000000"/>
          <w:lang w:bidi="pl-PL"/>
        </w:rPr>
        <w:t xml:space="preserve">Wielorazowe naczynia i sztućce będą  myte w zmywarce z dodatkiem detergentu, w temperaturze min. 60°C lub je wyparzać. </w:t>
      </w:r>
    </w:p>
    <w:p w:rsidR="00BF3EAB" w:rsidRPr="0091242E" w:rsidRDefault="00BF3EAB" w:rsidP="00BF3EAB">
      <w:pPr>
        <w:pStyle w:val="punkty"/>
        <w:jc w:val="both"/>
        <w:rPr>
          <w:rFonts w:ascii="Arial" w:hAnsi="Arial"/>
          <w:color w:val="000000"/>
          <w:lang w:bidi="pl-PL"/>
        </w:rPr>
      </w:pPr>
      <w:r w:rsidRPr="0091242E">
        <w:rPr>
          <w:rFonts w:ascii="Arial" w:hAnsi="Arial"/>
          <w:color w:val="000000"/>
          <w:lang w:bidi="pl-PL"/>
        </w:rPr>
        <w:t xml:space="preserve">Od dostawców cateringu  wymagane są </w:t>
      </w:r>
      <w:r w:rsidR="0091242E">
        <w:rPr>
          <w:rFonts w:ascii="Arial" w:hAnsi="Arial"/>
          <w:color w:val="000000"/>
          <w:lang w:bidi="pl-PL"/>
        </w:rPr>
        <w:t>pojemniki i sztućce jednorazowe.</w:t>
      </w:r>
    </w:p>
    <w:p w:rsidR="00BF3EAB" w:rsidRPr="00D66A0C" w:rsidRDefault="00BF3EAB" w:rsidP="00BF3EAB">
      <w:pPr>
        <w:pStyle w:val="punkty"/>
        <w:jc w:val="both"/>
        <w:rPr>
          <w:rFonts w:ascii="Arial" w:hAnsi="Arial"/>
          <w:color w:val="000000"/>
          <w:lang w:bidi="pl-PL"/>
        </w:rPr>
      </w:pPr>
      <w:r w:rsidRPr="00D66A0C">
        <w:rPr>
          <w:rFonts w:ascii="Arial" w:hAnsi="Arial"/>
          <w:color w:val="000000"/>
          <w:lang w:bidi="pl-PL"/>
        </w:rPr>
        <w:t xml:space="preserve">Należy zadbać o odpowiednie segregowanie zużytych pojemników i sztućców. </w:t>
      </w:r>
    </w:p>
    <w:p w:rsidR="00BF3EAB" w:rsidRPr="00D66A0C" w:rsidRDefault="00BF3EAB" w:rsidP="00BF3EAB">
      <w:pPr>
        <w:pStyle w:val="punkty"/>
        <w:jc w:val="both"/>
        <w:rPr>
          <w:rFonts w:ascii="Arial" w:hAnsi="Arial"/>
          <w:color w:val="000000"/>
          <w:lang w:bidi="pl-PL"/>
        </w:rPr>
      </w:pPr>
      <w:r w:rsidRPr="00D66A0C">
        <w:rPr>
          <w:rFonts w:ascii="Arial" w:hAnsi="Arial"/>
          <w:color w:val="000000"/>
          <w:lang w:bidi="pl-PL"/>
        </w:rPr>
        <w:t xml:space="preserve">Dodatki i akcesoria na stołach zostają usunięte (np. cukier, jednorazowe sztućce, wazoniki, serwetki) z obszaru sali jadalnej i wydawanie bezpośrednio przez obsługę. W stołówce nie zaleca się samoobsługi. </w:t>
      </w:r>
    </w:p>
    <w:p w:rsidR="00BF3EAB" w:rsidRPr="00D66A0C" w:rsidRDefault="00BF3EAB" w:rsidP="00BF3EAB">
      <w:pPr>
        <w:pStyle w:val="punkty"/>
        <w:jc w:val="both"/>
        <w:rPr>
          <w:rFonts w:ascii="Arial" w:hAnsi="Arial"/>
          <w:color w:val="000000"/>
          <w:lang w:bidi="pl-PL"/>
        </w:rPr>
      </w:pPr>
      <w:r w:rsidRPr="00D66A0C">
        <w:rPr>
          <w:rFonts w:ascii="Arial" w:hAnsi="Arial"/>
          <w:color w:val="000000"/>
          <w:lang w:bidi="pl-PL"/>
        </w:rPr>
        <w:t xml:space="preserve">Dania i produkty powinny być podawane przez osobę do tego wyznaczoną/ obsługę stołówki. </w:t>
      </w:r>
    </w:p>
    <w:p w:rsidR="00BF3EAB" w:rsidRPr="00D66A0C" w:rsidRDefault="00BF3EAB" w:rsidP="00BF3EAB">
      <w:pPr>
        <w:pStyle w:val="punkty"/>
        <w:jc w:val="both"/>
        <w:rPr>
          <w:rFonts w:ascii="Arial" w:hAnsi="Arial"/>
        </w:rPr>
      </w:pPr>
      <w:r w:rsidRPr="00D66A0C">
        <w:rPr>
          <w:rFonts w:ascii="Arial" w:hAnsi="Arial"/>
        </w:rPr>
        <w:t>Personel kuchenny i pracownicy administracji oraz obsługi sprzątającej ograniczają kontakty z uczniami oraz nauczycielami do niezbędnego minimum.</w:t>
      </w:r>
    </w:p>
    <w:p w:rsidR="00BF3EAB" w:rsidRPr="00D66A0C" w:rsidRDefault="00A51788" w:rsidP="00BF3EA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Opracowała Bożena Kobylarz </w:t>
      </w:r>
    </w:p>
    <w:p w:rsidR="00983D23" w:rsidRPr="00D66A0C" w:rsidRDefault="00983D23" w:rsidP="00D35743">
      <w:pPr>
        <w:pStyle w:val="Nagwek2"/>
        <w:rPr>
          <w:rFonts w:ascii="Arial" w:hAnsi="Arial" w:cs="Arial"/>
          <w:sz w:val="24"/>
          <w:szCs w:val="24"/>
        </w:rPr>
      </w:pPr>
      <w:bookmarkStart w:id="0" w:name="_Hlk47598729"/>
    </w:p>
    <w:p w:rsidR="006E4190" w:rsidRPr="00D66A0C" w:rsidRDefault="006E4190" w:rsidP="00926BDA">
      <w:pPr>
        <w:pStyle w:val="Nagwek2"/>
        <w:jc w:val="center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 xml:space="preserve">Oświadczenie </w:t>
      </w:r>
      <w:r w:rsidR="004322CC" w:rsidRPr="00D66A0C">
        <w:rPr>
          <w:rFonts w:ascii="Arial" w:hAnsi="Arial" w:cs="Arial"/>
          <w:sz w:val="24"/>
          <w:szCs w:val="24"/>
        </w:rPr>
        <w:t>rodziców/prawnych opiekunów</w:t>
      </w:r>
    </w:p>
    <w:p w:rsidR="006E4190" w:rsidRPr="00D66A0C" w:rsidRDefault="001E1BFA" w:rsidP="004322CC">
      <w:p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 xml:space="preserve">Oświadczam, że </w:t>
      </w:r>
      <w:r w:rsidR="004322CC" w:rsidRPr="00D66A0C">
        <w:rPr>
          <w:rFonts w:ascii="Arial" w:hAnsi="Arial" w:cs="Arial"/>
          <w:sz w:val="24"/>
          <w:szCs w:val="24"/>
        </w:rPr>
        <w:t>zapoznałem się z procedurami bezpieczeństwa podjętymi w placówce i zobowiązuje się do ich przestrzegania w szczególności na temat przyprowadzania dziecka zdrowego przez osoby zdrowe</w:t>
      </w:r>
      <w:r w:rsidR="006E4190" w:rsidRPr="00D66A0C">
        <w:rPr>
          <w:rFonts w:ascii="Arial" w:hAnsi="Arial" w:cs="Arial"/>
          <w:sz w:val="24"/>
          <w:szCs w:val="24"/>
        </w:rPr>
        <w:br/>
      </w:r>
    </w:p>
    <w:p w:rsidR="004322CC" w:rsidRPr="00D66A0C" w:rsidRDefault="001E1BFA" w:rsidP="004E6572">
      <w:p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>Aktualn</w:t>
      </w:r>
      <w:r w:rsidR="004322CC" w:rsidRPr="00D66A0C">
        <w:rPr>
          <w:rFonts w:ascii="Arial" w:hAnsi="Arial" w:cs="Arial"/>
          <w:sz w:val="24"/>
          <w:szCs w:val="24"/>
        </w:rPr>
        <w:t>e</w:t>
      </w:r>
      <w:r w:rsidRPr="00D66A0C">
        <w:rPr>
          <w:rFonts w:ascii="Arial" w:hAnsi="Arial" w:cs="Arial"/>
          <w:sz w:val="24"/>
          <w:szCs w:val="24"/>
        </w:rPr>
        <w:t xml:space="preserve"> numer</w:t>
      </w:r>
      <w:r w:rsidR="004322CC" w:rsidRPr="00D66A0C">
        <w:rPr>
          <w:rFonts w:ascii="Arial" w:hAnsi="Arial" w:cs="Arial"/>
          <w:sz w:val="24"/>
          <w:szCs w:val="24"/>
        </w:rPr>
        <w:t>y</w:t>
      </w:r>
      <w:r w:rsidRPr="00D66A0C">
        <w:rPr>
          <w:rFonts w:ascii="Arial" w:hAnsi="Arial" w:cs="Arial"/>
          <w:sz w:val="24"/>
          <w:szCs w:val="24"/>
        </w:rPr>
        <w:t xml:space="preserve"> telefonu</w:t>
      </w:r>
      <w:r w:rsidR="004322CC" w:rsidRPr="00D66A0C">
        <w:rPr>
          <w:rFonts w:ascii="Arial" w:hAnsi="Arial" w:cs="Arial"/>
          <w:sz w:val="24"/>
          <w:szCs w:val="24"/>
        </w:rPr>
        <w:t>:</w:t>
      </w:r>
    </w:p>
    <w:p w:rsidR="004322CC" w:rsidRPr="00D66A0C" w:rsidRDefault="001E1BFA" w:rsidP="004E6572">
      <w:p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 xml:space="preserve">matki </w:t>
      </w:r>
      <w:r w:rsidR="004322CC" w:rsidRPr="00D66A0C">
        <w:rPr>
          <w:rFonts w:ascii="Arial" w:hAnsi="Arial" w:cs="Arial"/>
          <w:sz w:val="24"/>
          <w:szCs w:val="24"/>
        </w:rPr>
        <w:t>………….</w:t>
      </w:r>
      <w:r w:rsidRPr="00D66A0C">
        <w:rPr>
          <w:rFonts w:ascii="Arial" w:hAnsi="Arial" w:cs="Arial"/>
          <w:sz w:val="24"/>
          <w:szCs w:val="24"/>
        </w:rPr>
        <w:t xml:space="preserve">………………………………….……… </w:t>
      </w:r>
    </w:p>
    <w:p w:rsidR="001E1BFA" w:rsidRPr="00D66A0C" w:rsidRDefault="001E1BFA" w:rsidP="004E6572">
      <w:p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>ojca …………………………………</w:t>
      </w:r>
      <w:r w:rsidR="00921F4A" w:rsidRPr="00D66A0C">
        <w:rPr>
          <w:rFonts w:ascii="Arial" w:hAnsi="Arial" w:cs="Arial"/>
          <w:sz w:val="24"/>
          <w:szCs w:val="24"/>
        </w:rPr>
        <w:t>…..</w:t>
      </w:r>
      <w:r w:rsidRPr="00D66A0C">
        <w:rPr>
          <w:rFonts w:ascii="Arial" w:hAnsi="Arial" w:cs="Arial"/>
          <w:sz w:val="24"/>
          <w:szCs w:val="24"/>
        </w:rPr>
        <w:t>…………………</w:t>
      </w:r>
    </w:p>
    <w:p w:rsidR="006E4190" w:rsidRPr="00D66A0C" w:rsidRDefault="001E1BFA" w:rsidP="00926BDA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>………………………………………………….</w:t>
      </w:r>
      <w:r w:rsidRPr="00D66A0C">
        <w:rPr>
          <w:rFonts w:ascii="Arial" w:hAnsi="Arial" w:cs="Arial"/>
          <w:sz w:val="24"/>
          <w:szCs w:val="24"/>
        </w:rPr>
        <w:br/>
        <w:t>Data i podpis rodzica</w:t>
      </w:r>
    </w:p>
    <w:p w:rsidR="006D0FE8" w:rsidRPr="00D66A0C" w:rsidRDefault="006D0FE8" w:rsidP="004E657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66A0C">
        <w:rPr>
          <w:rFonts w:ascii="Arial" w:hAnsi="Arial" w:cs="Arial"/>
          <w:b/>
          <w:bCs/>
          <w:sz w:val="24"/>
          <w:szCs w:val="24"/>
        </w:rPr>
        <w:t>Zgoda rodzica na wykonanie pomiaru temperatury ciała dziecka</w:t>
      </w:r>
    </w:p>
    <w:p w:rsidR="006D0FE8" w:rsidRPr="00D66A0C" w:rsidRDefault="006D0FE8" w:rsidP="004E6572">
      <w:p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 xml:space="preserve">Wyrażam zgodę na wykonanie pomiaru temperatury ciała mojego dziecka </w:t>
      </w:r>
      <w:r w:rsidRPr="00D66A0C">
        <w:rPr>
          <w:rFonts w:ascii="Arial" w:hAnsi="Arial" w:cs="Arial"/>
          <w:sz w:val="24"/>
          <w:szCs w:val="24"/>
        </w:rPr>
        <w:br/>
      </w:r>
      <w:r w:rsidRPr="00D66A0C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…………………………………………………………………………………………………………………………………</w:t>
      </w:r>
      <w:r w:rsidR="00921F4A" w:rsidRPr="00D66A0C">
        <w:rPr>
          <w:rFonts w:ascii="Arial" w:hAnsi="Arial" w:cs="Arial"/>
          <w:sz w:val="24"/>
          <w:szCs w:val="24"/>
        </w:rPr>
        <w:t>………….</w:t>
      </w:r>
      <w:r w:rsidRPr="00D66A0C">
        <w:rPr>
          <w:rFonts w:ascii="Arial" w:hAnsi="Arial" w:cs="Arial"/>
          <w:sz w:val="24"/>
          <w:szCs w:val="24"/>
        </w:rPr>
        <w:t>………………</w:t>
      </w:r>
    </w:p>
    <w:p w:rsidR="006D0FE8" w:rsidRPr="00D66A0C" w:rsidRDefault="006D0FE8" w:rsidP="004E6572">
      <w:p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>W sytuacji, gdy będzie wykazywać niepokojące personel placówki objawy. Wyrażam zgodę dobrowolnie w celu zapewnienia bezpiecznego pobytu mojego dziecka oraz bezpieczeństwa innych dzieci i kadry placówki.</w:t>
      </w:r>
    </w:p>
    <w:p w:rsidR="006D0FE8" w:rsidRPr="00D66A0C" w:rsidRDefault="006D0FE8" w:rsidP="004E6572">
      <w:p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>Administratorem zebranych danych jest</w:t>
      </w:r>
      <w:r w:rsidR="00DC25BE" w:rsidRPr="00D66A0C">
        <w:rPr>
          <w:rFonts w:ascii="Arial" w:hAnsi="Arial" w:cs="Arial"/>
          <w:sz w:val="24"/>
          <w:szCs w:val="24"/>
        </w:rPr>
        <w:t>........................................</w:t>
      </w:r>
      <w:r w:rsidRPr="00D66A0C">
        <w:rPr>
          <w:rFonts w:ascii="Arial" w:hAnsi="Arial" w:cs="Arial"/>
          <w:sz w:val="24"/>
          <w:szCs w:val="24"/>
        </w:rPr>
        <w:t xml:space="preserve">Kontakt do inspektora ochrony danych </w:t>
      </w:r>
      <w:r w:rsidR="00DC25BE" w:rsidRPr="00D66A0C">
        <w:rPr>
          <w:rFonts w:ascii="Arial" w:hAnsi="Arial" w:cs="Arial"/>
          <w:sz w:val="24"/>
          <w:szCs w:val="24"/>
        </w:rPr>
        <w:t>........................................</w:t>
      </w:r>
      <w:r w:rsidRPr="00D66A0C">
        <w:rPr>
          <w:rFonts w:ascii="Arial" w:hAnsi="Arial" w:cs="Arial"/>
          <w:sz w:val="24"/>
          <w:szCs w:val="24"/>
        </w:rPr>
        <w:t xml:space="preserve"> Podstawą jest zgoda, która może zostać wycofana w dowolnym momencie bez wpływu na zgodność z prawem przetwarzania przed jej wycofaniem, w sytuacji podwyższonej temperatury podstawą jest ochrona żywotnych interesów osób przebywających w placówce.</w:t>
      </w:r>
      <w:r w:rsidR="001E1BFA" w:rsidRPr="00D66A0C">
        <w:rPr>
          <w:rFonts w:ascii="Arial" w:hAnsi="Arial" w:cs="Arial"/>
          <w:sz w:val="24"/>
          <w:szCs w:val="24"/>
        </w:rPr>
        <w:t xml:space="preserve"> Dane na temat czasu uczęszczania do świetlicy oraz dane kontaktowe przetwarzane są na podstawie zadania realizowanego w interesie publicznym jakim jest zapewnienie pracy świetlicy szkolnej oraz zapewnienie szybkiego kontaktu z rodzicami ucznia. Administrator może przetwarzać dane również w celu dochodzenia lub ochrony roszczeń. </w:t>
      </w:r>
      <w:r w:rsidRPr="00D66A0C">
        <w:rPr>
          <w:rFonts w:ascii="Arial" w:hAnsi="Arial" w:cs="Arial"/>
          <w:sz w:val="24"/>
          <w:szCs w:val="24"/>
        </w:rPr>
        <w:t xml:space="preserve"> Dane zostaną usunięte po zakończeniu roku szkolnego lub po wycofaniu zgody, jeżeli nie wystąpi inna podstawa prawna przetwarzania. Mają Państwo prawo dostępu do danych, sprostowania, ograniczenia, usunięcia, a także prawo wniesienia skargo do Prezesa Urzędu Ochrony Danych Osobowych. Dane nie będą udostępniane innym podmiotom, chyba, że Administrator zostanie do tego prawnie zobowiązany. Dane nie będą podlegały profilowaniu ani</w:t>
      </w:r>
      <w:r w:rsidR="000568F1" w:rsidRPr="00D66A0C">
        <w:rPr>
          <w:rFonts w:ascii="Arial" w:hAnsi="Arial" w:cs="Arial"/>
          <w:sz w:val="24"/>
          <w:szCs w:val="24"/>
        </w:rPr>
        <w:t xml:space="preserve"> nie będą przekazywane do państw i organizacji trzecich. Podanie danych jest dobrowolne, ale ich nie podanie uniemożliwi bezpieczne warunki pracy przedszkola.</w:t>
      </w:r>
    </w:p>
    <w:p w:rsidR="000568F1" w:rsidRPr="00D66A0C" w:rsidRDefault="000568F1" w:rsidP="004E6572">
      <w:pPr>
        <w:jc w:val="both"/>
        <w:rPr>
          <w:rFonts w:ascii="Arial" w:hAnsi="Arial" w:cs="Arial"/>
          <w:sz w:val="24"/>
          <w:szCs w:val="24"/>
        </w:rPr>
      </w:pPr>
    </w:p>
    <w:p w:rsidR="000568F1" w:rsidRPr="00D66A0C" w:rsidRDefault="000568F1" w:rsidP="004E6572">
      <w:pPr>
        <w:jc w:val="both"/>
        <w:rPr>
          <w:rFonts w:ascii="Arial" w:hAnsi="Arial" w:cs="Arial"/>
          <w:sz w:val="24"/>
          <w:szCs w:val="24"/>
        </w:rPr>
      </w:pPr>
    </w:p>
    <w:p w:rsidR="000568F1" w:rsidRPr="00D66A0C" w:rsidRDefault="000568F1" w:rsidP="004E6572">
      <w:pPr>
        <w:jc w:val="both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</w:t>
      </w:r>
      <w:r w:rsidRPr="00D66A0C">
        <w:rPr>
          <w:rFonts w:ascii="Arial" w:hAnsi="Arial" w:cs="Arial"/>
          <w:sz w:val="24"/>
          <w:szCs w:val="24"/>
        </w:rPr>
        <w:br/>
        <w:t xml:space="preserve">Data i podpis rodzica / opiekuna </w:t>
      </w:r>
      <w:bookmarkEnd w:id="0"/>
    </w:p>
    <w:p w:rsidR="00926BDA" w:rsidRPr="00D66A0C" w:rsidRDefault="00926BDA" w:rsidP="00926BDA">
      <w:pPr>
        <w:pStyle w:val="Nagwek2"/>
        <w:jc w:val="center"/>
        <w:rPr>
          <w:rFonts w:ascii="Arial" w:hAnsi="Arial" w:cs="Arial"/>
          <w:sz w:val="24"/>
          <w:szCs w:val="24"/>
        </w:rPr>
      </w:pPr>
    </w:p>
    <w:p w:rsidR="00926BDA" w:rsidRPr="00D66A0C" w:rsidRDefault="00926BDA" w:rsidP="00926BDA">
      <w:pPr>
        <w:pStyle w:val="Nagwek2"/>
        <w:jc w:val="center"/>
        <w:rPr>
          <w:rFonts w:ascii="Arial" w:hAnsi="Arial" w:cs="Arial"/>
          <w:sz w:val="24"/>
          <w:szCs w:val="24"/>
        </w:rPr>
      </w:pPr>
    </w:p>
    <w:p w:rsidR="00926BDA" w:rsidRPr="00D66A0C" w:rsidRDefault="00926BDA" w:rsidP="00926BDA">
      <w:pPr>
        <w:pStyle w:val="Nagwek2"/>
        <w:jc w:val="center"/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>P R O C E D U R A</w:t>
      </w:r>
    </w:p>
    <w:p w:rsidR="00926BDA" w:rsidRPr="00D66A0C" w:rsidRDefault="00926BDA" w:rsidP="00926BDA">
      <w:pPr>
        <w:rPr>
          <w:rFonts w:ascii="Arial" w:hAnsi="Arial" w:cs="Arial"/>
          <w:b/>
          <w:sz w:val="24"/>
          <w:szCs w:val="24"/>
        </w:rPr>
      </w:pPr>
      <w:r w:rsidRPr="00D66A0C">
        <w:rPr>
          <w:rFonts w:ascii="Arial" w:hAnsi="Arial" w:cs="Arial"/>
          <w:b/>
          <w:sz w:val="24"/>
          <w:szCs w:val="24"/>
        </w:rPr>
        <w:t xml:space="preserve">Dotyczy jednostki:  W PUBLICZNEJ SZKOLE PODSTAWOWEJ IM.KARDYNAŁA STEFANA         </w:t>
      </w:r>
    </w:p>
    <w:p w:rsidR="00926BDA" w:rsidRPr="00D66A0C" w:rsidRDefault="00926BDA" w:rsidP="00926BDA">
      <w:pPr>
        <w:rPr>
          <w:rFonts w:ascii="Arial" w:hAnsi="Arial" w:cs="Arial"/>
          <w:b/>
          <w:sz w:val="24"/>
          <w:szCs w:val="24"/>
        </w:rPr>
      </w:pPr>
      <w:r w:rsidRPr="00D66A0C">
        <w:rPr>
          <w:rFonts w:ascii="Arial" w:hAnsi="Arial" w:cs="Arial"/>
          <w:b/>
          <w:sz w:val="24"/>
          <w:szCs w:val="24"/>
        </w:rPr>
        <w:t xml:space="preserve">                                                     WYSZYŃSKIEGO   W KRAWCACH</w:t>
      </w:r>
      <w:r w:rsidRPr="00D66A0C">
        <w:rPr>
          <w:rFonts w:ascii="Arial" w:hAnsi="Arial" w:cs="Arial"/>
          <w:sz w:val="24"/>
          <w:szCs w:val="24"/>
        </w:rPr>
        <w:tab/>
      </w:r>
    </w:p>
    <w:p w:rsidR="00926BDA" w:rsidRPr="00D66A0C" w:rsidRDefault="00926BDA" w:rsidP="00926BDA">
      <w:pPr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>Wersja dokumentu:</w:t>
      </w:r>
      <w:r w:rsidRPr="00D66A0C">
        <w:rPr>
          <w:rFonts w:ascii="Arial" w:hAnsi="Arial" w:cs="Arial"/>
          <w:sz w:val="24"/>
          <w:szCs w:val="24"/>
        </w:rPr>
        <w:tab/>
      </w:r>
      <w:r w:rsidRPr="00D66A0C">
        <w:rPr>
          <w:rFonts w:ascii="Arial" w:hAnsi="Arial" w:cs="Arial"/>
          <w:sz w:val="24"/>
          <w:szCs w:val="24"/>
        </w:rPr>
        <w:tab/>
        <w:t>…………………………………………………………………….…………………………</w:t>
      </w:r>
    </w:p>
    <w:p w:rsidR="00926BDA" w:rsidRPr="00D66A0C" w:rsidRDefault="00926BDA" w:rsidP="00926BDA">
      <w:pPr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>Zatwierdził:</w:t>
      </w:r>
      <w:r w:rsidRPr="00D66A0C">
        <w:rPr>
          <w:rFonts w:ascii="Arial" w:hAnsi="Arial" w:cs="Arial"/>
          <w:sz w:val="24"/>
          <w:szCs w:val="24"/>
        </w:rPr>
        <w:tab/>
      </w:r>
      <w:r w:rsidRPr="00D66A0C">
        <w:rPr>
          <w:rFonts w:ascii="Arial" w:hAnsi="Arial" w:cs="Arial"/>
          <w:sz w:val="24"/>
          <w:szCs w:val="24"/>
        </w:rPr>
        <w:tab/>
      </w:r>
      <w:r w:rsidRPr="00D66A0C">
        <w:rPr>
          <w:rFonts w:ascii="Arial" w:hAnsi="Arial" w:cs="Arial"/>
          <w:sz w:val="24"/>
          <w:szCs w:val="24"/>
        </w:rPr>
        <w:tab/>
        <w:t>data: ………….…………… podpis ……………………………………….………..</w:t>
      </w:r>
    </w:p>
    <w:p w:rsidR="00926BDA" w:rsidRPr="00D66A0C" w:rsidRDefault="00926BDA" w:rsidP="00926BDA">
      <w:pPr>
        <w:rPr>
          <w:rFonts w:ascii="Arial" w:hAnsi="Arial" w:cs="Arial"/>
          <w:sz w:val="24"/>
          <w:szCs w:val="24"/>
        </w:rPr>
      </w:pPr>
      <w:r w:rsidRPr="00D66A0C">
        <w:rPr>
          <w:rFonts w:ascii="Arial" w:hAnsi="Arial" w:cs="Arial"/>
          <w:sz w:val="24"/>
          <w:szCs w:val="24"/>
        </w:rPr>
        <w:t>Rejestr zmian:</w:t>
      </w:r>
    </w:p>
    <w:p w:rsidR="00926BDA" w:rsidRPr="00D66A0C" w:rsidRDefault="00926BDA" w:rsidP="00926BDA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1663"/>
        <w:gridCol w:w="1484"/>
        <w:gridCol w:w="1427"/>
        <w:gridCol w:w="1800"/>
        <w:gridCol w:w="3271"/>
      </w:tblGrid>
      <w:tr w:rsidR="00926BDA" w:rsidRPr="00D66A0C" w:rsidTr="00866207">
        <w:trPr>
          <w:trHeight w:val="567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  <w:hideMark/>
          </w:tcPr>
          <w:p w:rsidR="00926BDA" w:rsidRPr="00D66A0C" w:rsidRDefault="00926BDA" w:rsidP="00866207">
            <w:pPr>
              <w:pStyle w:val="Nagwek"/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6A0C">
              <w:rPr>
                <w:rFonts w:ascii="Arial" w:hAnsi="Arial" w:cs="Arial"/>
                <w:b/>
                <w:sz w:val="24"/>
                <w:szCs w:val="24"/>
              </w:rPr>
              <w:t>Wersja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  <w:hideMark/>
          </w:tcPr>
          <w:p w:rsidR="00926BDA" w:rsidRPr="00D66A0C" w:rsidRDefault="00926BDA" w:rsidP="00866207">
            <w:pPr>
              <w:pStyle w:val="Nagwek"/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6A0C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  <w:hideMark/>
          </w:tcPr>
          <w:p w:rsidR="00926BDA" w:rsidRPr="00D66A0C" w:rsidRDefault="00926BDA" w:rsidP="00866207">
            <w:pPr>
              <w:pStyle w:val="Nagwek"/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6A0C">
              <w:rPr>
                <w:rFonts w:ascii="Arial" w:hAnsi="Arial" w:cs="Arial"/>
                <w:b/>
                <w:sz w:val="24"/>
                <w:szCs w:val="24"/>
              </w:rPr>
              <w:t>Opracował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  <w:hideMark/>
          </w:tcPr>
          <w:p w:rsidR="00926BDA" w:rsidRPr="00D66A0C" w:rsidRDefault="00926BDA" w:rsidP="00866207">
            <w:pPr>
              <w:pStyle w:val="Nagwek"/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6A0C">
              <w:rPr>
                <w:rFonts w:ascii="Arial" w:hAnsi="Arial" w:cs="Arial"/>
                <w:b/>
                <w:sz w:val="24"/>
                <w:szCs w:val="24"/>
              </w:rPr>
              <w:t>Zatwierdził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926BDA" w:rsidRPr="00D66A0C" w:rsidRDefault="00926BDA" w:rsidP="00866207">
            <w:pPr>
              <w:pStyle w:val="Nagwek"/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6A0C">
              <w:rPr>
                <w:rFonts w:ascii="Arial" w:hAnsi="Arial" w:cs="Arial"/>
                <w:b/>
                <w:sz w:val="24"/>
                <w:szCs w:val="24"/>
              </w:rPr>
              <w:t>Opis aktualizacji</w:t>
            </w:r>
          </w:p>
        </w:tc>
      </w:tr>
      <w:tr w:rsidR="00926BDA" w:rsidRPr="00D66A0C" w:rsidTr="00866207">
        <w:trPr>
          <w:trHeight w:hRule="exact" w:val="567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6BDA" w:rsidRPr="00D66A0C" w:rsidRDefault="00926BDA" w:rsidP="00866207">
            <w:pPr>
              <w:pStyle w:val="Nagwek"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6BDA" w:rsidRPr="00D66A0C" w:rsidRDefault="00926BDA" w:rsidP="00866207">
            <w:pPr>
              <w:pStyle w:val="Nagwek"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6BDA" w:rsidRPr="00D66A0C" w:rsidRDefault="00926BDA" w:rsidP="00866207">
            <w:pPr>
              <w:pStyle w:val="Nagwek"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6BDA" w:rsidRPr="00D66A0C" w:rsidRDefault="00926BDA" w:rsidP="00866207">
            <w:pPr>
              <w:pStyle w:val="Nagwek"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BDA" w:rsidRPr="00D66A0C" w:rsidRDefault="00926BDA" w:rsidP="00866207">
            <w:pPr>
              <w:pStyle w:val="Nagwek"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6A0C">
              <w:rPr>
                <w:rFonts w:ascii="Arial" w:hAnsi="Arial" w:cs="Arial"/>
                <w:sz w:val="24"/>
                <w:szCs w:val="24"/>
              </w:rPr>
              <w:t>Zmiana na podstawie wytycznych od 01.09.2020</w:t>
            </w:r>
          </w:p>
        </w:tc>
      </w:tr>
      <w:tr w:rsidR="00926BDA" w:rsidRPr="00D66A0C" w:rsidTr="00866207">
        <w:trPr>
          <w:trHeight w:hRule="exact" w:val="567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6BDA" w:rsidRPr="00D66A0C" w:rsidRDefault="00926BDA" w:rsidP="00866207">
            <w:pPr>
              <w:pStyle w:val="Nagwek"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6BDA" w:rsidRPr="00D66A0C" w:rsidRDefault="00926BDA" w:rsidP="00866207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6BDA" w:rsidRPr="00D66A0C" w:rsidRDefault="00926BDA" w:rsidP="00866207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6BDA" w:rsidRPr="00D66A0C" w:rsidRDefault="00926BDA" w:rsidP="00866207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BDA" w:rsidRPr="00D66A0C" w:rsidRDefault="00926BDA" w:rsidP="00866207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BDA" w:rsidRPr="00D66A0C" w:rsidTr="00866207">
        <w:trPr>
          <w:trHeight w:hRule="exact" w:val="567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6BDA" w:rsidRPr="00D66A0C" w:rsidRDefault="00926BDA" w:rsidP="00866207">
            <w:pPr>
              <w:pStyle w:val="Nagwek"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6BDA" w:rsidRPr="00D66A0C" w:rsidRDefault="00926BDA" w:rsidP="00866207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6BDA" w:rsidRPr="00D66A0C" w:rsidRDefault="00926BDA" w:rsidP="00866207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6BDA" w:rsidRPr="00D66A0C" w:rsidRDefault="00926BDA" w:rsidP="00866207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BDA" w:rsidRPr="00D66A0C" w:rsidRDefault="00926BDA" w:rsidP="00866207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BDA" w:rsidRPr="00D66A0C" w:rsidTr="00866207">
        <w:trPr>
          <w:trHeight w:hRule="exact" w:val="567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6BDA" w:rsidRPr="00D66A0C" w:rsidRDefault="00926BDA" w:rsidP="00866207">
            <w:pPr>
              <w:pStyle w:val="Nagwek"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6BDA" w:rsidRPr="00D66A0C" w:rsidRDefault="00926BDA" w:rsidP="00866207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6BDA" w:rsidRPr="00D66A0C" w:rsidRDefault="00926BDA" w:rsidP="00866207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6BDA" w:rsidRPr="00D66A0C" w:rsidRDefault="00926BDA" w:rsidP="00866207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BDA" w:rsidRPr="00D66A0C" w:rsidRDefault="00926BDA" w:rsidP="00866207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BDA" w:rsidRPr="00D66A0C" w:rsidTr="00866207">
        <w:trPr>
          <w:trHeight w:hRule="exact" w:val="567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6BDA" w:rsidRPr="00D66A0C" w:rsidRDefault="00926BDA" w:rsidP="00866207">
            <w:pPr>
              <w:pStyle w:val="Nagwek"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6BDA" w:rsidRPr="00D66A0C" w:rsidRDefault="00926BDA" w:rsidP="00866207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6BDA" w:rsidRPr="00D66A0C" w:rsidRDefault="00926BDA" w:rsidP="00866207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6BDA" w:rsidRPr="00D66A0C" w:rsidRDefault="00926BDA" w:rsidP="00866207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BDA" w:rsidRPr="00D66A0C" w:rsidRDefault="00926BDA" w:rsidP="00866207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BDA" w:rsidRPr="00D66A0C" w:rsidTr="00866207">
        <w:trPr>
          <w:trHeight w:hRule="exact" w:val="567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6BDA" w:rsidRPr="00D66A0C" w:rsidRDefault="00926BDA" w:rsidP="00866207">
            <w:pPr>
              <w:pStyle w:val="Nagwek"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6BDA" w:rsidRPr="00D66A0C" w:rsidRDefault="00926BDA" w:rsidP="00866207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6BDA" w:rsidRPr="00D66A0C" w:rsidRDefault="00926BDA" w:rsidP="00866207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6BDA" w:rsidRPr="00D66A0C" w:rsidRDefault="00926BDA" w:rsidP="00866207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BDA" w:rsidRPr="00D66A0C" w:rsidRDefault="00926BDA" w:rsidP="00866207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6BDA" w:rsidRPr="00D66A0C" w:rsidRDefault="00926BDA" w:rsidP="00926BDA">
      <w:pPr>
        <w:spacing w:after="0"/>
        <w:rPr>
          <w:rFonts w:ascii="Arial" w:hAnsi="Arial" w:cs="Arial"/>
          <w:sz w:val="24"/>
          <w:szCs w:val="24"/>
        </w:rPr>
      </w:pPr>
    </w:p>
    <w:p w:rsidR="00926BDA" w:rsidRPr="00D66A0C" w:rsidRDefault="00926BDA" w:rsidP="00021470">
      <w:pPr>
        <w:spacing w:after="0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926BDA" w:rsidRPr="00D66A0C" w:rsidSect="00F55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32A" w:rsidRDefault="002D532A" w:rsidP="006A5225">
      <w:pPr>
        <w:spacing w:after="0" w:line="240" w:lineRule="auto"/>
      </w:pPr>
      <w:r>
        <w:separator/>
      </w:r>
    </w:p>
  </w:endnote>
  <w:endnote w:type="continuationSeparator" w:id="0">
    <w:p w:rsidR="002D532A" w:rsidRDefault="002D532A" w:rsidP="006A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32A" w:rsidRDefault="002D532A" w:rsidP="006A5225">
      <w:pPr>
        <w:spacing w:after="0" w:line="240" w:lineRule="auto"/>
      </w:pPr>
      <w:r>
        <w:separator/>
      </w:r>
    </w:p>
  </w:footnote>
  <w:footnote w:type="continuationSeparator" w:id="0">
    <w:p w:rsidR="002D532A" w:rsidRDefault="002D532A" w:rsidP="006A5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152"/>
      </v:shape>
    </w:pict>
  </w:numPicBullet>
  <w:abstractNum w:abstractNumId="0" w15:restartNumberingAfterBreak="0">
    <w:nsid w:val="054B4394"/>
    <w:multiLevelType w:val="multilevel"/>
    <w:tmpl w:val="8C4E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90B2673"/>
    <w:multiLevelType w:val="multilevel"/>
    <w:tmpl w:val="90B29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351A14"/>
    <w:multiLevelType w:val="multilevel"/>
    <w:tmpl w:val="2E4C8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081AF2"/>
    <w:multiLevelType w:val="multilevel"/>
    <w:tmpl w:val="C1321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675CF"/>
    <w:multiLevelType w:val="hybridMultilevel"/>
    <w:tmpl w:val="D18A4290"/>
    <w:lvl w:ilvl="0" w:tplc="FB3E29B4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00206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23628D"/>
    <w:multiLevelType w:val="multilevel"/>
    <w:tmpl w:val="13A63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FE4B7C"/>
    <w:multiLevelType w:val="hybridMultilevel"/>
    <w:tmpl w:val="45DEA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C42CF"/>
    <w:multiLevelType w:val="multilevel"/>
    <w:tmpl w:val="75AE0F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357EEF"/>
    <w:multiLevelType w:val="hybridMultilevel"/>
    <w:tmpl w:val="D17C33B2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304E18"/>
    <w:multiLevelType w:val="multilevel"/>
    <w:tmpl w:val="722435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B426A2"/>
    <w:multiLevelType w:val="hybridMultilevel"/>
    <w:tmpl w:val="8B9E9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275729"/>
    <w:multiLevelType w:val="multilevel"/>
    <w:tmpl w:val="190C3C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215D3"/>
    <w:multiLevelType w:val="hybridMultilevel"/>
    <w:tmpl w:val="F0B04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96A94"/>
    <w:multiLevelType w:val="multilevel"/>
    <w:tmpl w:val="19B45B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93224D"/>
    <w:multiLevelType w:val="multilevel"/>
    <w:tmpl w:val="1B6A02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71588C"/>
    <w:multiLevelType w:val="hybridMultilevel"/>
    <w:tmpl w:val="50B0D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34DD0"/>
    <w:multiLevelType w:val="multilevel"/>
    <w:tmpl w:val="E77C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 w15:restartNumberingAfterBreak="0">
    <w:nsid w:val="4E752721"/>
    <w:multiLevelType w:val="multilevel"/>
    <w:tmpl w:val="99F6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 w15:restartNumberingAfterBreak="0">
    <w:nsid w:val="58410527"/>
    <w:multiLevelType w:val="hybridMultilevel"/>
    <w:tmpl w:val="C9FAF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B3956"/>
    <w:multiLevelType w:val="hybridMultilevel"/>
    <w:tmpl w:val="CF603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23A608C"/>
    <w:multiLevelType w:val="hybridMultilevel"/>
    <w:tmpl w:val="C2B08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5452BD0"/>
    <w:multiLevelType w:val="multilevel"/>
    <w:tmpl w:val="40660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FB4445"/>
    <w:multiLevelType w:val="hybridMultilevel"/>
    <w:tmpl w:val="31F85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A804FC6"/>
    <w:multiLevelType w:val="multilevel"/>
    <w:tmpl w:val="26C4A7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274A60"/>
    <w:multiLevelType w:val="hybridMultilevel"/>
    <w:tmpl w:val="73B20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B925DE9"/>
    <w:multiLevelType w:val="multilevel"/>
    <w:tmpl w:val="E3CA3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4"/>
  </w:num>
  <w:num w:numId="3">
    <w:abstractNumId w:val="26"/>
  </w:num>
  <w:num w:numId="4">
    <w:abstractNumId w:val="13"/>
  </w:num>
  <w:num w:numId="5">
    <w:abstractNumId w:val="5"/>
  </w:num>
  <w:num w:numId="6">
    <w:abstractNumId w:val="9"/>
  </w:num>
  <w:num w:numId="7">
    <w:abstractNumId w:val="4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"/>
  </w:num>
  <w:num w:numId="11">
    <w:abstractNumId w:val="22"/>
  </w:num>
  <w:num w:numId="12">
    <w:abstractNumId w:val="18"/>
  </w:num>
  <w:num w:numId="13">
    <w:abstractNumId w:val="10"/>
  </w:num>
  <w:num w:numId="14">
    <w:abstractNumId w:val="25"/>
  </w:num>
  <w:num w:numId="15">
    <w:abstractNumId w:val="20"/>
  </w:num>
  <w:num w:numId="16">
    <w:abstractNumId w:val="23"/>
  </w:num>
  <w:num w:numId="17">
    <w:abstractNumId w:val="21"/>
  </w:num>
  <w:num w:numId="18">
    <w:abstractNumId w:val="6"/>
  </w:num>
  <w:num w:numId="19">
    <w:abstractNumId w:val="7"/>
  </w:num>
  <w:num w:numId="20">
    <w:abstractNumId w:val="0"/>
  </w:num>
  <w:num w:numId="21">
    <w:abstractNumId w:val="11"/>
  </w:num>
  <w:num w:numId="22">
    <w:abstractNumId w:val="16"/>
  </w:num>
  <w:num w:numId="23">
    <w:abstractNumId w:val="14"/>
  </w:num>
  <w:num w:numId="24">
    <w:abstractNumId w:val="17"/>
  </w:num>
  <w:num w:numId="25">
    <w:abstractNumId w:val="3"/>
  </w:num>
  <w:num w:numId="26">
    <w:abstractNumId w:val="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584"/>
    <w:rsid w:val="00016AAB"/>
    <w:rsid w:val="00021470"/>
    <w:rsid w:val="00042336"/>
    <w:rsid w:val="000568F1"/>
    <w:rsid w:val="000620E5"/>
    <w:rsid w:val="000909CE"/>
    <w:rsid w:val="00095584"/>
    <w:rsid w:val="00097C8D"/>
    <w:rsid w:val="000A3DFF"/>
    <w:rsid w:val="00131E9F"/>
    <w:rsid w:val="0018520D"/>
    <w:rsid w:val="001B63A9"/>
    <w:rsid w:val="001E1BFA"/>
    <w:rsid w:val="001F0833"/>
    <w:rsid w:val="00200FFE"/>
    <w:rsid w:val="002548B8"/>
    <w:rsid w:val="002D532A"/>
    <w:rsid w:val="00331E57"/>
    <w:rsid w:val="0037174C"/>
    <w:rsid w:val="003E588A"/>
    <w:rsid w:val="00430FD1"/>
    <w:rsid w:val="004322CC"/>
    <w:rsid w:val="00476C52"/>
    <w:rsid w:val="00484305"/>
    <w:rsid w:val="004D1FBD"/>
    <w:rsid w:val="004E6572"/>
    <w:rsid w:val="004F65DA"/>
    <w:rsid w:val="00551AB6"/>
    <w:rsid w:val="0056060C"/>
    <w:rsid w:val="00561B62"/>
    <w:rsid w:val="005962C6"/>
    <w:rsid w:val="005B6AFE"/>
    <w:rsid w:val="00614673"/>
    <w:rsid w:val="00623B3A"/>
    <w:rsid w:val="00657543"/>
    <w:rsid w:val="006A4D53"/>
    <w:rsid w:val="006A5225"/>
    <w:rsid w:val="006A5647"/>
    <w:rsid w:val="006B04FD"/>
    <w:rsid w:val="006C4B50"/>
    <w:rsid w:val="006C6AEF"/>
    <w:rsid w:val="006D0FE8"/>
    <w:rsid w:val="006E4190"/>
    <w:rsid w:val="006F7867"/>
    <w:rsid w:val="00791A1A"/>
    <w:rsid w:val="00867A6C"/>
    <w:rsid w:val="008710EE"/>
    <w:rsid w:val="00880EBB"/>
    <w:rsid w:val="008C0F3D"/>
    <w:rsid w:val="008F6956"/>
    <w:rsid w:val="0091242E"/>
    <w:rsid w:val="00921F4A"/>
    <w:rsid w:val="009267AF"/>
    <w:rsid w:val="00926BDA"/>
    <w:rsid w:val="00953EF2"/>
    <w:rsid w:val="00983D23"/>
    <w:rsid w:val="009C1E57"/>
    <w:rsid w:val="009D706C"/>
    <w:rsid w:val="009D7831"/>
    <w:rsid w:val="009F00E9"/>
    <w:rsid w:val="00A51788"/>
    <w:rsid w:val="00A768ED"/>
    <w:rsid w:val="00AA153F"/>
    <w:rsid w:val="00AE3AB4"/>
    <w:rsid w:val="00AF3ED2"/>
    <w:rsid w:val="00B113F9"/>
    <w:rsid w:val="00B22F3A"/>
    <w:rsid w:val="00B260A9"/>
    <w:rsid w:val="00B80CDB"/>
    <w:rsid w:val="00BC294C"/>
    <w:rsid w:val="00BF3EAB"/>
    <w:rsid w:val="00C14F70"/>
    <w:rsid w:val="00C5329D"/>
    <w:rsid w:val="00C821EF"/>
    <w:rsid w:val="00CB11FA"/>
    <w:rsid w:val="00CF1753"/>
    <w:rsid w:val="00D35743"/>
    <w:rsid w:val="00D56010"/>
    <w:rsid w:val="00D66A0C"/>
    <w:rsid w:val="00DC25BE"/>
    <w:rsid w:val="00DE7757"/>
    <w:rsid w:val="00E70F7B"/>
    <w:rsid w:val="00EA045A"/>
    <w:rsid w:val="00F5527F"/>
    <w:rsid w:val="00F5701A"/>
    <w:rsid w:val="00F824C7"/>
    <w:rsid w:val="00F9135B"/>
    <w:rsid w:val="00F91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F43C"/>
  <w15:docId w15:val="{E7F6D3B1-BCC9-4022-AABC-EC82DE92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527F"/>
  </w:style>
  <w:style w:type="paragraph" w:styleId="Nagwek1">
    <w:name w:val="heading 1"/>
    <w:basedOn w:val="Normalny"/>
    <w:next w:val="Normalny"/>
    <w:link w:val="Nagwek1Znak"/>
    <w:uiPriority w:val="9"/>
    <w:qFormat/>
    <w:rsid w:val="003E5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146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65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58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1467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467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14673"/>
    <w:rPr>
      <w:i/>
      <w:iCs/>
    </w:rPr>
  </w:style>
  <w:style w:type="character" w:styleId="Hipercze">
    <w:name w:val="Hyperlink"/>
    <w:basedOn w:val="Domylnaczcionkaakapitu"/>
    <w:uiPriority w:val="99"/>
    <w:unhideWhenUsed/>
    <w:rsid w:val="006D0FE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0FE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2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225"/>
    <w:rPr>
      <w:sz w:val="20"/>
      <w:szCs w:val="20"/>
    </w:rPr>
  </w:style>
  <w:style w:type="character" w:customStyle="1" w:styleId="punktyZnak">
    <w:name w:val="punkty Znak"/>
    <w:basedOn w:val="Domylnaczcionkaakapitu"/>
    <w:link w:val="punkty"/>
    <w:locked/>
    <w:rsid w:val="006A5225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6A5225"/>
    <w:pPr>
      <w:numPr>
        <w:numId w:val="7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6A5225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A5225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22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6572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E6572"/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E65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E58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2CC"/>
    <w:rPr>
      <w:rFonts w:ascii="Segoe UI" w:hAnsi="Segoe UI" w:cs="Segoe UI"/>
      <w:sz w:val="18"/>
      <w:szCs w:val="18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131E9F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7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mapa/" TargetMode="External"/><Relationship Id="rId13" Type="http://schemas.openxmlformats.org/officeDocument/2006/relationships/hyperlink" Target="https://www.gov.pl/web/koronawirus/aktualne-zasady-i-ograniczeni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.gov.pl/" TargetMode="External"/><Relationship Id="rId17" Type="http://schemas.openxmlformats.org/officeDocument/2006/relationships/hyperlink" Target="https://www.gov.pl/web/koronawiru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pl/web/rozwoj/hotele-i-inne-miejsca-noclegow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oronawiru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sport/iv-etap---pytania-i-odpowiedzi" TargetMode="External"/><Relationship Id="rId10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v.pl/web/zdrowie/byles-w-chinach-i-zle-sie-czujesz-sprawdz-co-robic" TargetMode="External"/><Relationship Id="rId14" Type="http://schemas.openxmlformats.org/officeDocument/2006/relationships/hyperlink" Target="https://www.gov.pl/web/sport/iv-etap---pytania-i-odpowiedz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781A0-D9CA-4E99-809F-888B8AD8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5148</Words>
  <Characters>30894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Stasiak vel Stasek</dc:creator>
  <cp:lastModifiedBy>Anna Mularz</cp:lastModifiedBy>
  <cp:revision>2</cp:revision>
  <cp:lastPrinted>2020-08-19T15:22:00Z</cp:lastPrinted>
  <dcterms:created xsi:type="dcterms:W3CDTF">2020-08-26T08:57:00Z</dcterms:created>
  <dcterms:modified xsi:type="dcterms:W3CDTF">2020-08-26T08:57:00Z</dcterms:modified>
</cp:coreProperties>
</file>